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07" w:rsidRDefault="00761207" w:rsidP="00761207">
      <w:pPr>
        <w:pStyle w:val="1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8650" cy="790575"/>
            <wp:effectExtent l="19050" t="0" r="0" b="0"/>
            <wp:docPr id="1" name="Рисунок 1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761207" w:rsidRDefault="00761207" w:rsidP="00761207">
      <w:pPr>
        <w:pStyle w:val="1"/>
        <w:jc w:val="center"/>
        <w:outlineLvl w:val="0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color w:val="0000FF"/>
          <w:sz w:val="32"/>
        </w:rPr>
        <w:t>СОБРАНИЕ ДЕПУТАТОВ ВНУТРИГОРОДСКОГО РАЙОНА «КИРОВСКИЙ РАЙОН» ГОРОДА МАХАЧКАЛЫ</w:t>
      </w:r>
    </w:p>
    <w:p w:rsidR="00761207" w:rsidRDefault="00761207" w:rsidP="00761207">
      <w:pPr>
        <w:pStyle w:val="1"/>
        <w:jc w:val="center"/>
        <w:rPr>
          <w:rFonts w:ascii="Academy" w:hAnsi="Academy"/>
          <w:b/>
          <w:color w:val="0000FF"/>
          <w:sz w:val="8"/>
          <w:szCs w:val="4"/>
        </w:rPr>
      </w:pPr>
    </w:p>
    <w:tbl>
      <w:tblPr>
        <w:tblW w:w="12330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0"/>
      </w:tblGrid>
      <w:tr w:rsidR="00761207" w:rsidTr="00761207">
        <w:tc>
          <w:tcPr>
            <w:tcW w:w="12333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761207" w:rsidRDefault="00761207">
            <w:pPr>
              <w:pStyle w:val="1"/>
              <w:spacing w:before="60" w:after="60" w:line="252" w:lineRule="auto"/>
              <w:jc w:val="center"/>
              <w:rPr>
                <w:rFonts w:ascii="Arial" w:hAnsi="Arial"/>
                <w:bCs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367012, Республика Дагестан, г. Махачкала, ул Керимова 23      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sym w:font="Wingdings" w:char="0028"/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(8722) 69-31-12, 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e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-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: 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krsobr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@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.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ru</w:t>
            </w:r>
          </w:p>
        </w:tc>
      </w:tr>
    </w:tbl>
    <w:p w:rsidR="00761207" w:rsidRDefault="00761207" w:rsidP="00761207">
      <w:pPr>
        <w:pStyle w:val="a3"/>
        <w:tabs>
          <w:tab w:val="num" w:pos="2622"/>
        </w:tabs>
        <w:spacing w:line="264" w:lineRule="auto"/>
        <w:ind w:firstLine="0"/>
        <w:jc w:val="center"/>
        <w:rPr>
          <w:b/>
          <w:kern w:val="28"/>
          <w:sz w:val="26"/>
          <w:szCs w:val="26"/>
        </w:rPr>
      </w:pPr>
    </w:p>
    <w:p w:rsidR="00761207" w:rsidRDefault="002D7282" w:rsidP="00761207">
      <w:pPr>
        <w:tabs>
          <w:tab w:val="left" w:pos="6525"/>
          <w:tab w:val="left" w:pos="8880"/>
        </w:tabs>
        <w:spacing w:line="264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« 25</w:t>
      </w:r>
      <w:r w:rsidR="00761207">
        <w:rPr>
          <w:b/>
          <w:sz w:val="26"/>
          <w:szCs w:val="26"/>
        </w:rPr>
        <w:t>»  декабря  2019г.</w:t>
      </w:r>
      <w:r w:rsidR="00761207">
        <w:rPr>
          <w:b/>
          <w:sz w:val="26"/>
          <w:szCs w:val="26"/>
        </w:rPr>
        <w:tab/>
        <w:t xml:space="preserve">     </w:t>
      </w:r>
      <w:r w:rsidR="009E31C6">
        <w:rPr>
          <w:b/>
          <w:sz w:val="26"/>
          <w:szCs w:val="26"/>
        </w:rPr>
        <w:t xml:space="preserve">                         № </w:t>
      </w:r>
      <w:r w:rsidR="00CE253B">
        <w:rPr>
          <w:b/>
          <w:sz w:val="26"/>
          <w:szCs w:val="26"/>
        </w:rPr>
        <w:t>43-3</w:t>
      </w:r>
    </w:p>
    <w:p w:rsidR="009E5332" w:rsidRDefault="009E5332" w:rsidP="009E5332">
      <w:pPr>
        <w:keepNext/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5332" w:rsidRPr="007D1FD2" w:rsidRDefault="009E5332" w:rsidP="007D1FD2">
      <w:pPr>
        <w:keepNext/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D1FD2" w:rsidRDefault="009E5332" w:rsidP="00CE253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</w:t>
      </w:r>
      <w:r w:rsidR="007D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и дополнений </w:t>
      </w:r>
    </w:p>
    <w:p w:rsidR="009E5332" w:rsidRDefault="007D1FD2" w:rsidP="00CE253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Устав внутригородского района «К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ировский район» города Махачкалы.</w:t>
      </w:r>
      <w:r w:rsidR="009E5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5332" w:rsidRPr="007D1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1675" w:rsidRPr="007D132B" w:rsidRDefault="00D31675" w:rsidP="00CE253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FD2" w:rsidRPr="007D1FD2" w:rsidRDefault="0060159E" w:rsidP="007D1FD2">
      <w:pPr>
        <w:pStyle w:val="ConsPlusNormal"/>
        <w:tabs>
          <w:tab w:val="left" w:pos="851"/>
        </w:tabs>
        <w:spacing w:after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D1FD2" w:rsidRPr="007D1FD2">
        <w:rPr>
          <w:rFonts w:ascii="Times New Roman" w:hAnsi="Times New Roman" w:cs="Times New Roman"/>
          <w:noProof/>
          <w:sz w:val="28"/>
          <w:szCs w:val="28"/>
        </w:rPr>
        <w:t xml:space="preserve">Руководствуясь статьей 44 Федерального закона от 06.10.2003г. №131-ФЗ </w:t>
      </w:r>
      <w:r w:rsidR="007D1FD2" w:rsidRPr="007D1FD2">
        <w:rPr>
          <w:rFonts w:ascii="Times New Roman" w:hAnsi="Times New Roman" w:cs="Times New Roman"/>
          <w:sz w:val="28"/>
          <w:szCs w:val="28"/>
        </w:rPr>
        <w:t>«</w:t>
      </w:r>
      <w:r w:rsidR="007D1FD2" w:rsidRPr="007D1FD2">
        <w:rPr>
          <w:rFonts w:ascii="Times New Roman" w:hAnsi="Times New Roman" w:cs="Times New Roman"/>
          <w:noProof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D1FD2" w:rsidRPr="007D1FD2">
        <w:rPr>
          <w:rFonts w:ascii="Times New Roman" w:hAnsi="Times New Roman" w:cs="Times New Roman"/>
          <w:sz w:val="28"/>
          <w:szCs w:val="28"/>
        </w:rPr>
        <w:t>», учитывая изменения, внесенные Федеральными законами, от 26.07.2019г №248-ФЗ</w:t>
      </w:r>
      <w:r w:rsidR="007D1FD2" w:rsidRPr="007D1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от 27.12.2019 г. №556-ФЗ, </w:t>
      </w:r>
      <w:r w:rsidR="007D1FD2" w:rsidRPr="007D1FD2">
        <w:rPr>
          <w:rFonts w:ascii="Times New Roman" w:hAnsi="Times New Roman" w:cs="Times New Roman"/>
          <w:sz w:val="28"/>
          <w:szCs w:val="28"/>
        </w:rPr>
        <w:t xml:space="preserve">в </w:t>
      </w:r>
      <w:r w:rsidR="007D1FD2" w:rsidRPr="007D1FD2">
        <w:rPr>
          <w:rFonts w:ascii="Times New Roman" w:hAnsi="Times New Roman" w:cs="Times New Roman"/>
          <w:noProof/>
          <w:sz w:val="28"/>
          <w:szCs w:val="28"/>
        </w:rPr>
        <w:t xml:space="preserve">Федеральный закон от 06.10.2003г. №131-ФЗ </w:t>
      </w:r>
      <w:r w:rsidR="007D1FD2" w:rsidRPr="007D1FD2">
        <w:rPr>
          <w:rFonts w:ascii="Times New Roman" w:hAnsi="Times New Roman" w:cs="Times New Roman"/>
          <w:sz w:val="28"/>
          <w:szCs w:val="28"/>
        </w:rPr>
        <w:t>«</w:t>
      </w:r>
      <w:r w:rsidR="007D1FD2" w:rsidRPr="007D1FD2">
        <w:rPr>
          <w:rFonts w:ascii="Times New Roman" w:hAnsi="Times New Roman" w:cs="Times New Roman"/>
          <w:noProof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D1FD2" w:rsidRPr="007D1FD2">
        <w:rPr>
          <w:rFonts w:ascii="Times New Roman" w:hAnsi="Times New Roman" w:cs="Times New Roman"/>
          <w:sz w:val="28"/>
          <w:szCs w:val="28"/>
        </w:rPr>
        <w:t xml:space="preserve">», </w:t>
      </w:r>
      <w:r w:rsidR="007D1FD2" w:rsidRPr="007D1FD2">
        <w:rPr>
          <w:rFonts w:ascii="Times New Roman" w:hAnsi="Times New Roman" w:cs="Times New Roman"/>
          <w:noProof/>
          <w:sz w:val="28"/>
          <w:szCs w:val="28"/>
        </w:rPr>
        <w:t xml:space="preserve">Собрание депутатов </w:t>
      </w:r>
      <w:r w:rsidR="007D1FD2" w:rsidRPr="007D1FD2">
        <w:rPr>
          <w:rFonts w:ascii="Times New Roman" w:hAnsi="Times New Roman" w:cs="Times New Roman"/>
          <w:bCs/>
          <w:noProof/>
          <w:sz w:val="28"/>
          <w:szCs w:val="28"/>
        </w:rPr>
        <w:t>внутригородского района «Кировский  район» города Махачкалы</w:t>
      </w:r>
    </w:p>
    <w:p w:rsidR="007D1FD2" w:rsidRPr="007D1FD2" w:rsidRDefault="007D1FD2" w:rsidP="007D1FD2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FD2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7D1FD2" w:rsidRPr="007D1FD2" w:rsidRDefault="007D1FD2" w:rsidP="007D1FD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FD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D1FD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7D1F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7D1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Устав муниципального образования </w:t>
      </w:r>
      <w:r w:rsidR="00074F8A" w:rsidRPr="007D1FD2">
        <w:rPr>
          <w:rFonts w:ascii="Times New Roman" w:hAnsi="Times New Roman" w:cs="Times New Roman"/>
          <w:color w:val="000000" w:themeColor="text1"/>
          <w:sz w:val="28"/>
          <w:szCs w:val="28"/>
        </w:rPr>
        <w:t>внутригородской района</w:t>
      </w:r>
      <w:r w:rsidRPr="007D1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«Кировский район» города Махачкалы следующие изменения и дополнения:</w:t>
      </w:r>
    </w:p>
    <w:p w:rsidR="007D1FD2" w:rsidRPr="000438B9" w:rsidRDefault="00E01881" w:rsidP="007D1FD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</w:t>
      </w:r>
      <w:r w:rsidR="007D1FD2" w:rsidRPr="000438B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статье 25:</w:t>
      </w:r>
    </w:p>
    <w:p w:rsidR="007D1FD2" w:rsidRPr="000438B9" w:rsidRDefault="007D1FD2" w:rsidP="007D1FD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438B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а) часть 15 стати 25 изложить с в следующей редакции:</w:t>
      </w:r>
    </w:p>
    <w:p w:rsidR="007D1FD2" w:rsidRPr="007D1FD2" w:rsidRDefault="007D1FD2" w:rsidP="007D1FD2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«15. Депутат Собрания  депутатов внутригородского района, выборное должностное лицо Собрания депутатов должны соблюдать ограничения, запреты, исполнять обязанности, которые установлены Федеральным </w:t>
      </w:r>
      <w:hyperlink r:id="rId8" w:history="1">
        <w:r w:rsidRPr="007D1FD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1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N 273-ФЗ "О противодействии коррупции" и другими федеральными законами. Полномочия депутата, Собрании депутатов внутригородского района, выборного должностного лица Собрании депутатов внутригородского района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7D1FD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1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0" w:history="1">
        <w:r w:rsidRPr="007D1FD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1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Pr="007D1FD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1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1F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</w:t>
      </w:r>
      <w:r w:rsidR="00043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Федеральным законом от </w:t>
      </w:r>
      <w:r w:rsidR="000438B9" w:rsidRPr="007D1FD2">
        <w:rPr>
          <w:rFonts w:ascii="Times New Roman" w:hAnsi="Times New Roman" w:cs="Times New Roman"/>
          <w:noProof/>
          <w:sz w:val="28"/>
          <w:szCs w:val="28"/>
        </w:rPr>
        <w:t xml:space="preserve">06.10.2003г. №131-ФЗ </w:t>
      </w:r>
      <w:r w:rsidR="000438B9" w:rsidRPr="007D1FD2">
        <w:rPr>
          <w:rFonts w:ascii="Times New Roman" w:hAnsi="Times New Roman" w:cs="Times New Roman"/>
          <w:sz w:val="28"/>
          <w:szCs w:val="28"/>
        </w:rPr>
        <w:t>«</w:t>
      </w:r>
      <w:r w:rsidR="000438B9" w:rsidRPr="007D1FD2">
        <w:rPr>
          <w:rFonts w:ascii="Times New Roman" w:hAnsi="Times New Roman" w:cs="Times New Roman"/>
          <w:noProof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438B9" w:rsidRPr="007D1FD2">
        <w:rPr>
          <w:rFonts w:ascii="Times New Roman" w:hAnsi="Times New Roman" w:cs="Times New Roman"/>
          <w:sz w:val="28"/>
          <w:szCs w:val="28"/>
        </w:rPr>
        <w:t>»</w:t>
      </w:r>
      <w:r w:rsidRPr="007D1F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438B9" w:rsidRPr="000438B9" w:rsidRDefault="000438B9" w:rsidP="007D1FD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б) </w:t>
      </w:r>
      <w:r w:rsidR="007D1FD2" w:rsidRPr="00043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части 6.2. </w:t>
      </w:r>
      <w:r w:rsidRPr="00043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изложить в новой редакции:</w:t>
      </w:r>
    </w:p>
    <w:p w:rsidR="000438B9" w:rsidRPr="000438B9" w:rsidRDefault="000438B9" w:rsidP="00E01881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3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38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438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«6.2. При выявлении в результате проверки, проведенной в соответствии с частью 6.1 настоящей статьи, фактов несоблюдения ограничений, запретов, неисполнения обязанностей, которые установлены Федеральным </w:t>
      </w:r>
      <w:hyperlink r:id="rId12" w:history="1">
        <w:r w:rsidRPr="000438B9">
          <w:rPr>
            <w:rStyle w:val="ad"/>
            <w:rFonts w:ascii="Times New Roman" w:hAnsi="Times New Roman"/>
            <w:b w:val="0"/>
            <w:sz w:val="28"/>
            <w:szCs w:val="28"/>
          </w:rPr>
          <w:t>законом</w:t>
        </w:r>
      </w:hyperlink>
      <w:r w:rsidRPr="000438B9">
        <w:rPr>
          <w:rStyle w:val="ad"/>
          <w:rFonts w:ascii="Times New Roman" w:hAnsi="Times New Roman"/>
          <w:b w:val="0"/>
          <w:sz w:val="28"/>
          <w:szCs w:val="28"/>
        </w:rPr>
        <w:t> от 25 декабря 2008 года N 273-ФЗ "О противодействии коррупции", Федеральным </w:t>
      </w:r>
      <w:hyperlink r:id="rId13" w:history="1">
        <w:r w:rsidRPr="000438B9">
          <w:rPr>
            <w:rStyle w:val="ad"/>
            <w:rFonts w:ascii="Times New Roman" w:hAnsi="Times New Roman"/>
            <w:b w:val="0"/>
            <w:sz w:val="28"/>
            <w:szCs w:val="28"/>
          </w:rPr>
          <w:t>законом</w:t>
        </w:r>
      </w:hyperlink>
      <w:r w:rsidRPr="000438B9">
        <w:rPr>
          <w:rStyle w:val="ad"/>
          <w:rFonts w:ascii="Times New Roman" w:hAnsi="Times New Roman"/>
          <w:b w:val="0"/>
          <w:sz w:val="28"/>
          <w:szCs w:val="28"/>
        </w:rPr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14" w:history="1">
        <w:r w:rsidRPr="000438B9">
          <w:rPr>
            <w:rStyle w:val="ad"/>
            <w:rFonts w:ascii="Times New Roman" w:hAnsi="Times New Roman"/>
            <w:b w:val="0"/>
            <w:sz w:val="28"/>
            <w:szCs w:val="28"/>
          </w:rPr>
          <w:t>законом</w:t>
        </w:r>
      </w:hyperlink>
      <w:r w:rsidRPr="000438B9">
        <w:rPr>
          <w:rStyle w:val="ad"/>
          <w:rFonts w:ascii="Times New Roman" w:hAnsi="Times New Roman"/>
          <w:b w:val="0"/>
          <w:sz w:val="28"/>
          <w:szCs w:val="28"/>
        </w:rPr>
        <w:t> от 7 мая 2013 года N 79-ФЗ "О запрете отдельным категориям лиц открывать и иметь счета (в</w:t>
      </w:r>
      <w:r w:rsidRPr="000438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Глава Республики Дагестан обращается с заявлением о досрочном прекращении полно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мочий депутата,</w:t>
      </w:r>
      <w:r w:rsidR="00522C3D" w:rsidRPr="00522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2C3D" w:rsidRPr="007D1FD2">
        <w:rPr>
          <w:rFonts w:ascii="Times New Roman" w:hAnsi="Times New Roman" w:cs="Times New Roman"/>
          <w:color w:val="000000" w:themeColor="text1"/>
          <w:sz w:val="28"/>
          <w:szCs w:val="28"/>
        </w:rPr>
        <w:t>или прим</w:t>
      </w:r>
      <w:r w:rsidR="00522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енении в отношении депутата </w:t>
      </w:r>
      <w:r w:rsidR="00522C3D" w:rsidRPr="007D1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иной меры ответственности</w:t>
      </w:r>
      <w:r w:rsidR="00522C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22C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Собрания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депутатов внутригородского района</w:t>
      </w:r>
      <w:r w:rsidRPr="000438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или в суд.»;</w:t>
      </w:r>
    </w:p>
    <w:p w:rsidR="00E01881" w:rsidRDefault="00E01881" w:rsidP="00E018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D1FD2" w:rsidRDefault="007D1FD2" w:rsidP="00E018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438B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в) дополнить частью 6.2-1 следующего содержания:</w:t>
      </w:r>
    </w:p>
    <w:p w:rsidR="00E01881" w:rsidRPr="000438B9" w:rsidRDefault="00E01881" w:rsidP="00E018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D1FD2" w:rsidRPr="007D1FD2" w:rsidRDefault="007D1FD2" w:rsidP="00E01881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FD2">
        <w:rPr>
          <w:rFonts w:ascii="Times New Roman" w:hAnsi="Times New Roman" w:cs="Times New Roman"/>
          <w:color w:val="000000" w:themeColor="text1"/>
          <w:sz w:val="28"/>
          <w:szCs w:val="28"/>
        </w:rPr>
        <w:t>«6.2-1. К депутату Собрания депутатов внутри</w:t>
      </w:r>
      <w:r w:rsidR="00522C3D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района, представившему</w:t>
      </w:r>
      <w:r w:rsidRPr="007D1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D1FD2" w:rsidRPr="007D1FD2" w:rsidRDefault="007D1FD2" w:rsidP="007D1FD2">
      <w:pPr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FD2">
        <w:rPr>
          <w:rFonts w:ascii="Times New Roman" w:hAnsi="Times New Roman" w:cs="Times New Roman"/>
          <w:color w:val="000000" w:themeColor="text1"/>
          <w:sz w:val="28"/>
          <w:szCs w:val="28"/>
        </w:rPr>
        <w:t>1) предупреждение;</w:t>
      </w:r>
    </w:p>
    <w:p w:rsidR="00E01881" w:rsidRDefault="007D1FD2" w:rsidP="007D1FD2">
      <w:pPr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FD2">
        <w:rPr>
          <w:rFonts w:ascii="Times New Roman" w:hAnsi="Times New Roman" w:cs="Times New Roman"/>
          <w:color w:val="000000" w:themeColor="text1"/>
          <w:sz w:val="28"/>
          <w:szCs w:val="28"/>
        </w:rPr>
        <w:t>2) освобождение депутата,  от должности в Собрании депутатов внутригородского района,  с лишением права занимать должности в Собрании депутатов внутригородского района, до прекращения срока его полномочий;</w:t>
      </w:r>
    </w:p>
    <w:p w:rsidR="007D1FD2" w:rsidRPr="007D1FD2" w:rsidRDefault="007D1FD2" w:rsidP="007D1FD2">
      <w:pPr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F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D1FD2" w:rsidRPr="007D1FD2" w:rsidRDefault="007D1FD2" w:rsidP="007D1FD2">
      <w:pPr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FD2">
        <w:rPr>
          <w:rFonts w:ascii="Times New Roman" w:hAnsi="Times New Roman" w:cs="Times New Roman"/>
          <w:color w:val="000000" w:themeColor="text1"/>
          <w:sz w:val="28"/>
          <w:szCs w:val="28"/>
        </w:rPr>
        <w:t>4) запрет занимать должности в Собрании депутатов внутригородского района,  до прекращения срока его полномочий;</w:t>
      </w:r>
    </w:p>
    <w:p w:rsidR="007D1FD2" w:rsidRPr="007D1FD2" w:rsidRDefault="007D1FD2" w:rsidP="007D1FD2">
      <w:pPr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FD2">
        <w:rPr>
          <w:rFonts w:ascii="Times New Roman" w:hAnsi="Times New Roman" w:cs="Times New Roman"/>
          <w:color w:val="000000" w:themeColor="text1"/>
          <w:sz w:val="28"/>
          <w:szCs w:val="28"/>
        </w:rPr>
        <w:t>5) запрет исполнять полномочия на постоянной основе до прекращения срока его полномочий.»;</w:t>
      </w:r>
    </w:p>
    <w:p w:rsidR="007D1FD2" w:rsidRPr="000438B9" w:rsidRDefault="007D1FD2" w:rsidP="007D1FD2">
      <w:pPr>
        <w:spacing w:before="24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г) </w:t>
      </w:r>
      <w:hyperlink r:id="rId15" w:history="1">
        <w:r w:rsidRPr="000438B9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дополнить</w:t>
        </w:r>
      </w:hyperlink>
      <w:r w:rsidRPr="00043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частью 6.3-2 следующего содержания:</w:t>
      </w:r>
    </w:p>
    <w:p w:rsidR="007D1FD2" w:rsidRPr="007D1FD2" w:rsidRDefault="007D1FD2" w:rsidP="007D1FD2">
      <w:pPr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«6.3-2. Порядок принятия </w:t>
      </w:r>
      <w:r w:rsidR="00522C3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применении к депутату Собрания</w:t>
      </w:r>
      <w:r w:rsidRPr="007D1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</w:t>
      </w:r>
      <w:r w:rsidR="00522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путатов внутригородского </w:t>
      </w:r>
      <w:r w:rsidR="00074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074F8A" w:rsidRPr="007D1FD2">
        <w:rPr>
          <w:rFonts w:ascii="Times New Roman" w:hAnsi="Times New Roman" w:cs="Times New Roman"/>
          <w:color w:val="000000" w:themeColor="text1"/>
          <w:sz w:val="28"/>
          <w:szCs w:val="28"/>
        </w:rPr>
        <w:t>мер</w:t>
      </w:r>
      <w:r w:rsidRPr="007D1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</w:t>
      </w:r>
      <w:r w:rsidR="008B18F8">
        <w:rPr>
          <w:rFonts w:ascii="Times New Roman" w:hAnsi="Times New Roman" w:cs="Times New Roman"/>
          <w:color w:val="000000" w:themeColor="text1"/>
          <w:sz w:val="28"/>
          <w:szCs w:val="28"/>
        </w:rPr>
        <w:t>тственности, указанных в части 6</w:t>
      </w:r>
      <w:r w:rsidRPr="007D1FD2">
        <w:rPr>
          <w:rFonts w:ascii="Times New Roman" w:hAnsi="Times New Roman" w:cs="Times New Roman"/>
          <w:color w:val="000000" w:themeColor="text1"/>
          <w:sz w:val="28"/>
          <w:szCs w:val="28"/>
        </w:rPr>
        <w:t>.2-1 настоящей статьи, определяется муниципальным правовым актом в соответствии с</w:t>
      </w:r>
      <w:r w:rsidR="00602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 Республики Дагестан.».</w:t>
      </w:r>
    </w:p>
    <w:p w:rsidR="007D1FD2" w:rsidRPr="007D1FD2" w:rsidRDefault="007D1FD2" w:rsidP="007D1FD2">
      <w:pPr>
        <w:shd w:val="clear" w:color="auto" w:fill="FFFFFF"/>
        <w:tabs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FD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7D1F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074F8A" w:rsidRPr="007D1FD2">
        <w:rPr>
          <w:rFonts w:ascii="Times New Roman" w:hAnsi="Times New Roman" w:cs="Times New Roman"/>
          <w:color w:val="000000" w:themeColor="text1"/>
          <w:sz w:val="28"/>
          <w:szCs w:val="28"/>
        </w:rPr>
        <w:t>Направить настоящее</w:t>
      </w:r>
      <w:r w:rsidRPr="007D1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Решение   на   государственную </w:t>
      </w:r>
      <w:r w:rsidR="00074F8A" w:rsidRPr="007D1FD2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регистрацию в</w:t>
      </w:r>
      <w:r w:rsidRPr="007D1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 Министерства юстиции Российской Федерации по Республики Дагестан.</w:t>
      </w:r>
    </w:p>
    <w:p w:rsidR="007D1FD2" w:rsidRPr="007D1FD2" w:rsidRDefault="00522C3D" w:rsidP="007D1F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FD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7D1F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D1FD2" w:rsidRPr="007D1F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D1FD2" w:rsidRPr="007D1FD2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со дня официального опубликования в газете «Махачкалинские известия», произведенного после его государственной регистрации</w:t>
      </w:r>
    </w:p>
    <w:p w:rsidR="007D1FD2" w:rsidRPr="007D1FD2" w:rsidRDefault="007D1FD2" w:rsidP="007D1F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1207" w:rsidRPr="007D1FD2" w:rsidRDefault="009E5332" w:rsidP="009E5332">
      <w:pPr>
        <w:tabs>
          <w:tab w:val="left" w:pos="6820"/>
        </w:tabs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1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</w:p>
    <w:p w:rsidR="009E5332" w:rsidRPr="007D1FD2" w:rsidRDefault="00602388" w:rsidP="009E5332">
      <w:pPr>
        <w:tabs>
          <w:tab w:val="left" w:pos="6820"/>
        </w:tabs>
        <w:spacing w:after="0" w:line="264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Глава Кировского района</w:t>
      </w:r>
      <w:r w:rsidR="009E5332" w:rsidRPr="007D1F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60159E" w:rsidRPr="007D1F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С.К.С</w:t>
      </w:r>
      <w:r w:rsidR="009E5332" w:rsidRPr="007D1F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агидов </w:t>
      </w:r>
    </w:p>
    <w:p w:rsidR="00602388" w:rsidRDefault="00602388" w:rsidP="007612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118BB" w:rsidRDefault="00A118BB" w:rsidP="007612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118BB" w:rsidRDefault="00A118BB" w:rsidP="007612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0159E" w:rsidRPr="007D1FD2" w:rsidRDefault="0060159E" w:rsidP="007612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1F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  Собрания</w:t>
      </w:r>
      <w:r w:rsidR="00761207" w:rsidRPr="007D1F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</w:t>
      </w:r>
      <w:r w:rsidR="00A118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</w:t>
      </w:r>
      <w:r w:rsidR="00761207" w:rsidRPr="007D1F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Э.Г.Абиева      </w:t>
      </w:r>
      <w:r w:rsidRPr="007D1F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</w:t>
      </w:r>
      <w:r w:rsidR="00761207" w:rsidRPr="007D1F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7D1F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</w:p>
    <w:p w:rsidR="007C02F3" w:rsidRDefault="007C02F3">
      <w:pPr>
        <w:rPr>
          <w:color w:val="000000" w:themeColor="text1"/>
        </w:rPr>
      </w:pPr>
    </w:p>
    <w:p w:rsidR="00834331" w:rsidRDefault="00834331" w:rsidP="00834331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 в Устав зарегистрированы</w:t>
      </w:r>
    </w:p>
    <w:p w:rsidR="00834331" w:rsidRDefault="00834331" w:rsidP="00834331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Управлением Министерства Юстиции по РД</w:t>
      </w:r>
    </w:p>
    <w:p w:rsidR="00834331" w:rsidRPr="00834331" w:rsidRDefault="00834331" w:rsidP="00834331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05.02.2020 г. 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RU</w:t>
      </w:r>
      <w:r w:rsidRPr="00074F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054015012020001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</w:p>
    <w:sectPr w:rsidR="00834331" w:rsidRPr="00834331" w:rsidSect="008F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728" w:rsidRDefault="00277728" w:rsidP="005F3172">
      <w:pPr>
        <w:spacing w:after="0" w:line="240" w:lineRule="auto"/>
      </w:pPr>
      <w:r>
        <w:separator/>
      </w:r>
    </w:p>
  </w:endnote>
  <w:endnote w:type="continuationSeparator" w:id="0">
    <w:p w:rsidR="00277728" w:rsidRDefault="00277728" w:rsidP="005F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728" w:rsidRDefault="00277728" w:rsidP="005F3172">
      <w:pPr>
        <w:spacing w:after="0" w:line="240" w:lineRule="auto"/>
      </w:pPr>
      <w:r>
        <w:separator/>
      </w:r>
    </w:p>
  </w:footnote>
  <w:footnote w:type="continuationSeparator" w:id="0">
    <w:p w:rsidR="00277728" w:rsidRDefault="00277728" w:rsidP="005F3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1CDC"/>
    <w:multiLevelType w:val="hybridMultilevel"/>
    <w:tmpl w:val="C96A9A0C"/>
    <w:lvl w:ilvl="0" w:tplc="FF08A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9572CE"/>
    <w:multiLevelType w:val="hybridMultilevel"/>
    <w:tmpl w:val="4E6AA544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55CE0F54"/>
    <w:multiLevelType w:val="hybridMultilevel"/>
    <w:tmpl w:val="2E12F7F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FBE62B7C">
      <w:start w:val="4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B6D3F7A"/>
    <w:multiLevelType w:val="hybridMultilevel"/>
    <w:tmpl w:val="E398E8F6"/>
    <w:lvl w:ilvl="0" w:tplc="60A8995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2F3"/>
    <w:rsid w:val="0003241C"/>
    <w:rsid w:val="000438B9"/>
    <w:rsid w:val="00057C26"/>
    <w:rsid w:val="00074F8A"/>
    <w:rsid w:val="00077DE3"/>
    <w:rsid w:val="00080B11"/>
    <w:rsid w:val="000812C5"/>
    <w:rsid w:val="0009612A"/>
    <w:rsid w:val="000A3639"/>
    <w:rsid w:val="000B70E2"/>
    <w:rsid w:val="000D1109"/>
    <w:rsid w:val="00130762"/>
    <w:rsid w:val="00191901"/>
    <w:rsid w:val="001D165E"/>
    <w:rsid w:val="001E34E3"/>
    <w:rsid w:val="0022697C"/>
    <w:rsid w:val="0026090E"/>
    <w:rsid w:val="00277728"/>
    <w:rsid w:val="002D7282"/>
    <w:rsid w:val="00321B2D"/>
    <w:rsid w:val="0036563F"/>
    <w:rsid w:val="003E5AD9"/>
    <w:rsid w:val="00417C0D"/>
    <w:rsid w:val="0047497B"/>
    <w:rsid w:val="004B0CF8"/>
    <w:rsid w:val="00506D77"/>
    <w:rsid w:val="00516768"/>
    <w:rsid w:val="00522C3D"/>
    <w:rsid w:val="00527E93"/>
    <w:rsid w:val="00547FB2"/>
    <w:rsid w:val="005C1B6E"/>
    <w:rsid w:val="005C4CF9"/>
    <w:rsid w:val="005F3172"/>
    <w:rsid w:val="0060159E"/>
    <w:rsid w:val="00602388"/>
    <w:rsid w:val="006035E0"/>
    <w:rsid w:val="006230AA"/>
    <w:rsid w:val="00660287"/>
    <w:rsid w:val="0066447B"/>
    <w:rsid w:val="0066707D"/>
    <w:rsid w:val="006673E5"/>
    <w:rsid w:val="00682619"/>
    <w:rsid w:val="00691046"/>
    <w:rsid w:val="00691340"/>
    <w:rsid w:val="006A4B21"/>
    <w:rsid w:val="006B0C09"/>
    <w:rsid w:val="006F3EF7"/>
    <w:rsid w:val="0073563D"/>
    <w:rsid w:val="00761207"/>
    <w:rsid w:val="0076598E"/>
    <w:rsid w:val="007C02F3"/>
    <w:rsid w:val="007D1FD2"/>
    <w:rsid w:val="00834331"/>
    <w:rsid w:val="0086678E"/>
    <w:rsid w:val="00871A0D"/>
    <w:rsid w:val="008B18F8"/>
    <w:rsid w:val="008D20E2"/>
    <w:rsid w:val="008E2B18"/>
    <w:rsid w:val="008E6A36"/>
    <w:rsid w:val="008F3C63"/>
    <w:rsid w:val="00921AFE"/>
    <w:rsid w:val="0095188B"/>
    <w:rsid w:val="009546A4"/>
    <w:rsid w:val="00996E55"/>
    <w:rsid w:val="009A63B6"/>
    <w:rsid w:val="009E31C6"/>
    <w:rsid w:val="009E5332"/>
    <w:rsid w:val="00A118BB"/>
    <w:rsid w:val="00A1322C"/>
    <w:rsid w:val="00A15614"/>
    <w:rsid w:val="00A23A96"/>
    <w:rsid w:val="00A66062"/>
    <w:rsid w:val="00A84126"/>
    <w:rsid w:val="00A96ADE"/>
    <w:rsid w:val="00A9766E"/>
    <w:rsid w:val="00AA3168"/>
    <w:rsid w:val="00AE172F"/>
    <w:rsid w:val="00B077A8"/>
    <w:rsid w:val="00B24103"/>
    <w:rsid w:val="00B30D5B"/>
    <w:rsid w:val="00BB2596"/>
    <w:rsid w:val="00BB4CDE"/>
    <w:rsid w:val="00BD1972"/>
    <w:rsid w:val="00C0207C"/>
    <w:rsid w:val="00C13323"/>
    <w:rsid w:val="00C75811"/>
    <w:rsid w:val="00C86EDD"/>
    <w:rsid w:val="00CE253B"/>
    <w:rsid w:val="00D05EFB"/>
    <w:rsid w:val="00D06DFD"/>
    <w:rsid w:val="00D1443C"/>
    <w:rsid w:val="00D17DBD"/>
    <w:rsid w:val="00D25FD9"/>
    <w:rsid w:val="00D302F2"/>
    <w:rsid w:val="00D31675"/>
    <w:rsid w:val="00DA09B5"/>
    <w:rsid w:val="00E01881"/>
    <w:rsid w:val="00E54F77"/>
    <w:rsid w:val="00E65CE5"/>
    <w:rsid w:val="00EB0DF3"/>
    <w:rsid w:val="00F1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28B51-CA43-4375-8BA1-879E8558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E53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60159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D1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110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F3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3172"/>
  </w:style>
  <w:style w:type="paragraph" w:styleId="aa">
    <w:name w:val="footer"/>
    <w:basedOn w:val="a"/>
    <w:link w:val="ab"/>
    <w:uiPriority w:val="99"/>
    <w:unhideWhenUsed/>
    <w:rsid w:val="005F3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3172"/>
  </w:style>
  <w:style w:type="paragraph" w:styleId="ac">
    <w:name w:val="Normal (Web)"/>
    <w:basedOn w:val="a"/>
    <w:uiPriority w:val="99"/>
    <w:semiHidden/>
    <w:unhideWhenUsed/>
    <w:rsid w:val="0007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612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D1F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0438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1555872E5B8572F42AF17BCE4AC28E713DEDE27BE029EB3715B02A6C4C13819513BDB202D862726C643D6486E5r1N" TargetMode="External"/><Relationship Id="rId13" Type="http://schemas.openxmlformats.org/officeDocument/2006/relationships/hyperlink" Target="http://www.consultant.ru/document/cons_doc_LAW_13855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82959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11555872E5B8572F42AF17BCE4AC28E713DEDE27BE229EB3715B02A6C4C13819513BDB202D862726C643D6486E5r1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0067A42796AA889BB69E08A92B5CF77809FC566D20ECA5EECBE5CDF54E48536B02C8A3702832132CB6B3E518ADC1CC3D8CAC2C53746C8DDy16BN" TargetMode="External"/><Relationship Id="rId10" Type="http://schemas.openxmlformats.org/officeDocument/2006/relationships/hyperlink" Target="consultantplus://offline/ref=B11555872E5B8572F42AF17BCE4AC28E7035E3E178E629EB3715B02A6C4C13819513BDB202D862726C643D6486E5r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1555872E5B8572F42AF17BCE4AC28E713DEDE27BE029EB3715B02A6C4C13819513BDB202D862726C643D6486E5r1N" TargetMode="External"/><Relationship Id="rId14" Type="http://schemas.openxmlformats.org/officeDocument/2006/relationships/hyperlink" Target="http://www.consultant.ru/document/cons_doc_LAW_1459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Финансовое Управление</dc:creator>
  <cp:keywords/>
  <dc:description/>
  <cp:lastModifiedBy>Aero X</cp:lastModifiedBy>
  <cp:revision>64</cp:revision>
  <cp:lastPrinted>2020-01-13T07:26:00Z</cp:lastPrinted>
  <dcterms:created xsi:type="dcterms:W3CDTF">2017-11-07T08:57:00Z</dcterms:created>
  <dcterms:modified xsi:type="dcterms:W3CDTF">2020-04-17T13:41:00Z</dcterms:modified>
</cp:coreProperties>
</file>