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4E" w:rsidRPr="007F51DD" w:rsidRDefault="00A82C4E" w:rsidP="00107EBC">
      <w:pPr>
        <w:spacing w:after="0" w:line="240" w:lineRule="auto"/>
        <w:rPr>
          <w:rFonts w:ascii="Times New Roman" w:eastAsia="Times New Roman" w:hAnsi="Times New Roman" w:cs="Times New Roman"/>
          <w:b/>
          <w:sz w:val="28"/>
        </w:rPr>
      </w:pPr>
    </w:p>
    <w:p w:rsidR="00A82C4E" w:rsidRDefault="00A82C4E">
      <w:pPr>
        <w:spacing w:after="0" w:line="240" w:lineRule="auto"/>
        <w:jc w:val="center"/>
        <w:rPr>
          <w:rFonts w:ascii="Times New Roman" w:eastAsia="Times New Roman" w:hAnsi="Times New Roman" w:cs="Times New Roman"/>
          <w:sz w:val="28"/>
        </w:rPr>
      </w:pPr>
      <w:r>
        <w:object w:dxaOrig="950" w:dyaOrig="1195">
          <v:rect id="rectole0000000000" o:spid="_x0000_i1025" style="width:47.25pt;height:60pt" o:ole="" o:preferrelative="t" stroked="f">
            <v:imagedata r:id="rId4" o:title=""/>
          </v:rect>
          <o:OLEObject Type="Embed" ProgID="StaticMetafile" ShapeID="rectole0000000000" DrawAspect="Content" ObjectID="_1589277634" r:id="rId5"/>
        </w:object>
      </w:r>
    </w:p>
    <w:p w:rsidR="00A82C4E" w:rsidRDefault="007156C4">
      <w:pPr>
        <w:spacing w:after="0" w:line="240" w:lineRule="auto"/>
        <w:jc w:val="center"/>
        <w:rPr>
          <w:rFonts w:ascii="Arial" w:eastAsia="Arial" w:hAnsi="Arial" w:cs="Arial"/>
          <w:b/>
          <w:color w:val="0000FF"/>
          <w:sz w:val="32"/>
        </w:rPr>
      </w:pPr>
      <w:r>
        <w:rPr>
          <w:rFonts w:ascii="Arial" w:eastAsia="Arial" w:hAnsi="Arial" w:cs="Arial"/>
          <w:b/>
          <w:color w:val="0000FF"/>
          <w:sz w:val="32"/>
        </w:rPr>
        <w:t>СОБРАНИЕ ДЕПУТАТОВ ВНУТРИГОРОДСКОГО РАЙОНА «КИРОВСКИЙ РАЙОН» ГОРОДА МАХАЧКАЛЫ</w:t>
      </w:r>
    </w:p>
    <w:p w:rsidR="00A82C4E" w:rsidRDefault="00A82C4E">
      <w:pPr>
        <w:spacing w:after="0" w:line="240" w:lineRule="auto"/>
        <w:jc w:val="center"/>
        <w:rPr>
          <w:rFonts w:ascii="Academy" w:eastAsia="Academy" w:hAnsi="Academy" w:cs="Academy"/>
          <w:b/>
          <w:color w:val="0000FF"/>
          <w:sz w:val="8"/>
        </w:rPr>
      </w:pPr>
    </w:p>
    <w:tbl>
      <w:tblPr>
        <w:tblW w:w="0" w:type="auto"/>
        <w:tblInd w:w="98" w:type="dxa"/>
        <w:tblCellMar>
          <w:left w:w="10" w:type="dxa"/>
          <w:right w:w="10" w:type="dxa"/>
        </w:tblCellMar>
        <w:tblLook w:val="04A0"/>
      </w:tblPr>
      <w:tblGrid>
        <w:gridCol w:w="9473"/>
      </w:tblGrid>
      <w:tr w:rsidR="00A82C4E">
        <w:trPr>
          <w:trHeight w:val="1"/>
        </w:trPr>
        <w:tc>
          <w:tcPr>
            <w:tcW w:w="10456" w:type="dxa"/>
            <w:tcBorders>
              <w:top w:val="single" w:sz="12" w:space="0" w:color="FF0000"/>
              <w:left w:val="single" w:sz="4" w:space="0" w:color="000000"/>
              <w:bottom w:val="single" w:sz="12" w:space="0" w:color="FF0000"/>
              <w:right w:val="single" w:sz="4" w:space="0" w:color="000000"/>
            </w:tcBorders>
            <w:shd w:val="clear" w:color="000000" w:fill="FFFFFF"/>
            <w:tcMar>
              <w:left w:w="108" w:type="dxa"/>
              <w:right w:w="108" w:type="dxa"/>
            </w:tcMar>
          </w:tcPr>
          <w:p w:rsidR="00A82C4E" w:rsidRDefault="007156C4">
            <w:pPr>
              <w:spacing w:before="60" w:after="60" w:line="254" w:lineRule="auto"/>
              <w:jc w:val="center"/>
            </w:pPr>
            <w:r>
              <w:rPr>
                <w:rFonts w:ascii="Arial" w:eastAsia="Arial" w:hAnsi="Arial" w:cs="Arial"/>
                <w:sz w:val="19"/>
              </w:rPr>
              <w:t xml:space="preserve">367012, Республика Дагестан, г. Махачкала, </w:t>
            </w:r>
            <w:proofErr w:type="spellStart"/>
            <w:proofErr w:type="gramStart"/>
            <w:r>
              <w:rPr>
                <w:rFonts w:ascii="Arial" w:eastAsia="Arial" w:hAnsi="Arial" w:cs="Arial"/>
                <w:sz w:val="19"/>
              </w:rPr>
              <w:t>ул</w:t>
            </w:r>
            <w:proofErr w:type="spellEnd"/>
            <w:proofErr w:type="gramEnd"/>
            <w:r>
              <w:rPr>
                <w:rFonts w:ascii="Arial" w:eastAsia="Arial" w:hAnsi="Arial" w:cs="Arial"/>
                <w:sz w:val="19"/>
              </w:rPr>
              <w:t xml:space="preserve"> Керимова 23       (8722) 69-31-12, </w:t>
            </w:r>
            <w:proofErr w:type="spellStart"/>
            <w:r>
              <w:rPr>
                <w:rFonts w:ascii="Arial" w:eastAsia="Arial" w:hAnsi="Arial" w:cs="Arial"/>
                <w:sz w:val="19"/>
              </w:rPr>
              <w:t>e-mail</w:t>
            </w:r>
            <w:proofErr w:type="spellEnd"/>
            <w:r>
              <w:rPr>
                <w:rFonts w:ascii="Arial" w:eastAsia="Arial" w:hAnsi="Arial" w:cs="Arial"/>
                <w:sz w:val="19"/>
              </w:rPr>
              <w:t>: krsobr@mail.ru</w:t>
            </w:r>
          </w:p>
        </w:tc>
      </w:tr>
    </w:tbl>
    <w:p w:rsidR="00A82C4E" w:rsidRDefault="00A82C4E">
      <w:pPr>
        <w:tabs>
          <w:tab w:val="right" w:pos="10773"/>
        </w:tabs>
        <w:spacing w:after="0" w:line="240" w:lineRule="auto"/>
        <w:jc w:val="center"/>
        <w:rPr>
          <w:rFonts w:ascii="Times New Roman" w:eastAsia="Times New Roman" w:hAnsi="Times New Roman" w:cs="Times New Roman"/>
          <w:sz w:val="8"/>
        </w:rPr>
      </w:pPr>
    </w:p>
    <w:p w:rsidR="00A82C4E" w:rsidRDefault="00A82C4E">
      <w:pPr>
        <w:tabs>
          <w:tab w:val="right" w:pos="10206"/>
        </w:tabs>
        <w:spacing w:after="0" w:line="240" w:lineRule="auto"/>
        <w:rPr>
          <w:rFonts w:ascii="Times New Roman" w:eastAsia="Times New Roman" w:hAnsi="Times New Roman" w:cs="Times New Roman"/>
          <w:sz w:val="24"/>
        </w:rPr>
      </w:pPr>
    </w:p>
    <w:p w:rsidR="007F51DD" w:rsidRPr="007B4902" w:rsidRDefault="007F51DD" w:rsidP="007F51DD">
      <w:pPr>
        <w:tabs>
          <w:tab w:val="right" w:pos="10206"/>
        </w:tabs>
        <w:snapToGrid w:val="0"/>
        <w:spacing w:after="0" w:line="240" w:lineRule="auto"/>
        <w:rPr>
          <w:rFonts w:ascii="Times New Roman" w:eastAsia="Times New Roman" w:hAnsi="Times New Roman"/>
          <w:b/>
          <w:sz w:val="24"/>
          <w:szCs w:val="24"/>
          <w:u w:val="single"/>
        </w:rPr>
      </w:pPr>
      <w:r w:rsidRPr="007B4902">
        <w:rPr>
          <w:rFonts w:ascii="Times New Roman" w:eastAsia="Times New Roman" w:hAnsi="Times New Roman"/>
          <w:b/>
          <w:sz w:val="24"/>
          <w:szCs w:val="24"/>
          <w:u w:val="single"/>
        </w:rPr>
        <w:t>«07» декабря 2017г.</w:t>
      </w:r>
      <w:r>
        <w:rPr>
          <w:rFonts w:ascii="Times New Roman" w:eastAsia="Times New Roman" w:hAnsi="Times New Roman"/>
          <w:b/>
          <w:sz w:val="24"/>
          <w:szCs w:val="24"/>
        </w:rPr>
        <w:t xml:space="preserve">           </w:t>
      </w:r>
      <w:r w:rsidRPr="007B4902">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7B4902">
        <w:rPr>
          <w:rFonts w:ascii="Times New Roman" w:eastAsia="Times New Roman" w:hAnsi="Times New Roman"/>
          <w:b/>
          <w:sz w:val="24"/>
          <w:szCs w:val="24"/>
        </w:rPr>
        <w:t xml:space="preserve">        </w:t>
      </w:r>
      <w:r w:rsidRPr="007B4902">
        <w:rPr>
          <w:rFonts w:ascii="Times New Roman" w:eastAsia="Times New Roman" w:hAnsi="Times New Roman"/>
          <w:b/>
          <w:sz w:val="24"/>
          <w:szCs w:val="24"/>
          <w:u w:val="single"/>
        </w:rPr>
        <w:t>№</w:t>
      </w:r>
      <w:r>
        <w:rPr>
          <w:rFonts w:ascii="Times New Roman" w:eastAsia="Times New Roman" w:hAnsi="Times New Roman"/>
          <w:b/>
          <w:sz w:val="24"/>
          <w:szCs w:val="24"/>
          <w:u w:val="single"/>
        </w:rPr>
        <w:t>23-2</w:t>
      </w:r>
    </w:p>
    <w:p w:rsidR="00A82C4E" w:rsidRDefault="007156C4">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82C4E" w:rsidRDefault="007156C4">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РЕШЕНИЕ</w:t>
      </w:r>
    </w:p>
    <w:p w:rsidR="00A82C4E" w:rsidRDefault="007156C4">
      <w:pPr>
        <w:spacing w:after="160"/>
        <w:ind w:firstLine="709"/>
        <w:jc w:val="center"/>
        <w:rPr>
          <w:rFonts w:ascii="Times New Roman" w:eastAsia="Times New Roman" w:hAnsi="Times New Roman" w:cs="Times New Roman"/>
          <w:sz w:val="28"/>
        </w:rPr>
      </w:pPr>
      <w:r>
        <w:rPr>
          <w:rFonts w:ascii="Times New Roman" w:eastAsia="Times New Roman" w:hAnsi="Times New Roman" w:cs="Times New Roman"/>
          <w:b/>
          <w:sz w:val="28"/>
        </w:rPr>
        <w:t>Об утверждении Положения о бюджетном процессе внутригородского района «Кировский район» города Махачкала</w:t>
      </w:r>
    </w:p>
    <w:p w:rsidR="00A82C4E" w:rsidRDefault="007156C4">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06.10.2003 </w:t>
      </w:r>
      <w:r>
        <w:rPr>
          <w:rFonts w:ascii="Segoe UI Symbol" w:eastAsia="Segoe UI Symbol" w:hAnsi="Segoe UI Symbol" w:cs="Segoe UI Symbol"/>
          <w:sz w:val="28"/>
        </w:rPr>
        <w:t>№</w:t>
      </w:r>
      <w:r>
        <w:rPr>
          <w:rFonts w:ascii="Times New Roman" w:eastAsia="Times New Roman" w:hAnsi="Times New Roman" w:cs="Times New Roman"/>
          <w:sz w:val="28"/>
        </w:rPr>
        <w:t>131-ФЗ «Об общих принципах организации местного самоуправления в Российской Федерации», Бюджетным кодексом Российской Федерации Собрание депутатов внутригородского района «Кировский район» города Махачкала</w:t>
      </w:r>
    </w:p>
    <w:p w:rsidR="00A82C4E" w:rsidRDefault="00A82C4E">
      <w:pPr>
        <w:spacing w:after="0"/>
        <w:ind w:firstLine="709"/>
        <w:jc w:val="both"/>
        <w:rPr>
          <w:rFonts w:ascii="Times New Roman" w:eastAsia="Times New Roman" w:hAnsi="Times New Roman" w:cs="Times New Roman"/>
          <w:sz w:val="28"/>
        </w:rPr>
      </w:pPr>
    </w:p>
    <w:p w:rsidR="00A82C4E" w:rsidRDefault="007156C4">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РЕШАЕТ:</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7156C4">
        <w:rPr>
          <w:rFonts w:ascii="Times New Roman" w:eastAsia="Times New Roman" w:hAnsi="Times New Roman" w:cs="Times New Roman"/>
          <w:sz w:val="28"/>
        </w:rPr>
        <w:t>Утвердить</w:t>
      </w:r>
      <w:r>
        <w:rPr>
          <w:rFonts w:ascii="Times New Roman" w:eastAsia="Times New Roman" w:hAnsi="Times New Roman" w:cs="Times New Roman"/>
          <w:sz w:val="28"/>
        </w:rPr>
        <w:t xml:space="preserve"> Положение о бюджетном процессе внутригородского района «Кировский район» города Махачкала согласно приложению.</w:t>
      </w:r>
    </w:p>
    <w:p w:rsidR="00A82C4E" w:rsidRDefault="007156C4">
      <w:pPr>
        <w:tabs>
          <w:tab w:val="left" w:pos="1134"/>
        </w:tabs>
        <w:spacing w:after="160"/>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Признать утратившим силу Решение Собрания депутатов </w:t>
      </w:r>
      <w:r>
        <w:rPr>
          <w:rFonts w:ascii="Segoe UI Symbol" w:eastAsia="Segoe UI Symbol" w:hAnsi="Segoe UI Symbol" w:cs="Segoe UI Symbol"/>
          <w:sz w:val="28"/>
        </w:rPr>
        <w:t>№</w:t>
      </w:r>
      <w:r>
        <w:rPr>
          <w:rFonts w:ascii="Times New Roman" w:eastAsia="Times New Roman" w:hAnsi="Times New Roman" w:cs="Times New Roman"/>
          <w:sz w:val="28"/>
        </w:rPr>
        <w:t>5-3 от 25.12.2015 года «Об утверждении положения о бюджетном процессе внутригородского района «Кировский район» города Махачкала.</w:t>
      </w:r>
    </w:p>
    <w:p w:rsidR="007156C4" w:rsidRDefault="007156C4" w:rsidP="007156C4">
      <w:pPr>
        <w:pStyle w:val="a3"/>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и распространяется на правоотношения  с момента его официального опубликования в газете «Махачкалинские известия».</w:t>
      </w:r>
    </w:p>
    <w:p w:rsidR="007156C4" w:rsidRDefault="007156C4" w:rsidP="007156C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Глава Кировского района                                                             </w:t>
      </w:r>
      <w:proofErr w:type="spellStart"/>
      <w:r>
        <w:rPr>
          <w:rFonts w:ascii="Times New Roman" w:eastAsia="Times New Roman" w:hAnsi="Times New Roman" w:cs="Times New Roman"/>
          <w:b/>
          <w:sz w:val="28"/>
        </w:rPr>
        <w:t>Сагидов</w:t>
      </w:r>
      <w:proofErr w:type="spellEnd"/>
      <w:r>
        <w:rPr>
          <w:rFonts w:ascii="Times New Roman" w:eastAsia="Times New Roman" w:hAnsi="Times New Roman" w:cs="Times New Roman"/>
          <w:b/>
          <w:sz w:val="28"/>
        </w:rPr>
        <w:t xml:space="preserve"> С.К.</w:t>
      </w:r>
    </w:p>
    <w:p w:rsidR="00A82C4E" w:rsidRDefault="00A82C4E">
      <w:pPr>
        <w:spacing w:after="0" w:line="240" w:lineRule="auto"/>
        <w:ind w:firstLine="709"/>
        <w:jc w:val="both"/>
        <w:rPr>
          <w:rFonts w:ascii="Times New Roman" w:eastAsia="Times New Roman" w:hAnsi="Times New Roman" w:cs="Times New Roman"/>
          <w:b/>
          <w:sz w:val="28"/>
        </w:rPr>
      </w:pPr>
    </w:p>
    <w:p w:rsidR="00A82C4E" w:rsidRDefault="00A82C4E">
      <w:pPr>
        <w:spacing w:after="0" w:line="240" w:lineRule="auto"/>
        <w:ind w:firstLine="709"/>
        <w:jc w:val="both"/>
        <w:rPr>
          <w:rFonts w:ascii="Times New Roman" w:eastAsia="Times New Roman" w:hAnsi="Times New Roman" w:cs="Times New Roman"/>
          <w:b/>
          <w:sz w:val="28"/>
        </w:rPr>
      </w:pPr>
    </w:p>
    <w:p w:rsidR="00A82C4E" w:rsidRDefault="007156C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Председатель Собрания                                                                  </w:t>
      </w:r>
      <w:proofErr w:type="spellStart"/>
      <w:r>
        <w:rPr>
          <w:rFonts w:ascii="Times New Roman" w:eastAsia="Times New Roman" w:hAnsi="Times New Roman" w:cs="Times New Roman"/>
          <w:b/>
          <w:sz w:val="28"/>
        </w:rPr>
        <w:t>АбиеваЭ.Г</w:t>
      </w:r>
      <w:proofErr w:type="spellEnd"/>
      <w:r>
        <w:rPr>
          <w:rFonts w:ascii="Times New Roman" w:eastAsia="Times New Roman" w:hAnsi="Times New Roman" w:cs="Times New Roman"/>
          <w:b/>
          <w:sz w:val="28"/>
        </w:rPr>
        <w:t>.</w:t>
      </w:r>
    </w:p>
    <w:p w:rsidR="00A82C4E" w:rsidRDefault="00A82C4E">
      <w:pPr>
        <w:spacing w:after="160" w:line="259" w:lineRule="auto"/>
        <w:rPr>
          <w:rFonts w:ascii="Times New Roman" w:eastAsia="Times New Roman" w:hAnsi="Times New Roman" w:cs="Times New Roman"/>
          <w:b/>
          <w:sz w:val="28"/>
        </w:rPr>
      </w:pPr>
    </w:p>
    <w:p w:rsidR="007156C4" w:rsidRDefault="007156C4">
      <w:pPr>
        <w:spacing w:after="160" w:line="259" w:lineRule="auto"/>
        <w:rPr>
          <w:rFonts w:ascii="Times New Roman" w:eastAsia="Times New Roman" w:hAnsi="Times New Roman" w:cs="Times New Roman"/>
          <w:b/>
          <w:sz w:val="28"/>
        </w:rPr>
      </w:pPr>
    </w:p>
    <w:p w:rsidR="00326363" w:rsidRDefault="00326363" w:rsidP="007156C4">
      <w:pPr>
        <w:pStyle w:val="a4"/>
        <w:spacing w:before="0" w:beforeAutospacing="0" w:after="0" w:afterAutospacing="0"/>
        <w:jc w:val="right"/>
        <w:rPr>
          <w:b/>
        </w:rPr>
      </w:pPr>
    </w:p>
    <w:p w:rsidR="008B28B9" w:rsidRDefault="008B28B9" w:rsidP="007156C4">
      <w:pPr>
        <w:pStyle w:val="a4"/>
        <w:spacing w:before="0" w:beforeAutospacing="0" w:after="0" w:afterAutospacing="0"/>
        <w:jc w:val="right"/>
        <w:rPr>
          <w:b/>
        </w:rPr>
      </w:pPr>
    </w:p>
    <w:p w:rsidR="007156C4" w:rsidRPr="00117300" w:rsidRDefault="007156C4" w:rsidP="007156C4">
      <w:pPr>
        <w:pStyle w:val="a4"/>
        <w:spacing w:before="0" w:beforeAutospacing="0" w:after="0" w:afterAutospacing="0"/>
        <w:jc w:val="right"/>
        <w:rPr>
          <w:b/>
        </w:rPr>
      </w:pPr>
      <w:r w:rsidRPr="00117300">
        <w:rPr>
          <w:b/>
        </w:rPr>
        <w:t>Утверждено</w:t>
      </w:r>
    </w:p>
    <w:p w:rsidR="007156C4" w:rsidRPr="00117300" w:rsidRDefault="007156C4" w:rsidP="007156C4">
      <w:pPr>
        <w:pStyle w:val="a4"/>
        <w:spacing w:before="0" w:beforeAutospacing="0" w:after="0" w:afterAutospacing="0"/>
        <w:jc w:val="right"/>
        <w:rPr>
          <w:b/>
        </w:rPr>
      </w:pPr>
      <w:r w:rsidRPr="00117300">
        <w:rPr>
          <w:b/>
        </w:rPr>
        <w:t xml:space="preserve">Собранием  депутатов </w:t>
      </w:r>
    </w:p>
    <w:p w:rsidR="007156C4" w:rsidRPr="00117300" w:rsidRDefault="007156C4" w:rsidP="007156C4">
      <w:pPr>
        <w:pStyle w:val="a4"/>
        <w:spacing w:before="0" w:beforeAutospacing="0" w:after="0" w:afterAutospacing="0"/>
        <w:jc w:val="right"/>
        <w:rPr>
          <w:b/>
        </w:rPr>
      </w:pPr>
      <w:r w:rsidRPr="00117300">
        <w:rPr>
          <w:b/>
        </w:rPr>
        <w:t xml:space="preserve">внутригородского района </w:t>
      </w:r>
    </w:p>
    <w:p w:rsidR="007156C4" w:rsidRPr="00117300" w:rsidRDefault="007156C4" w:rsidP="007156C4">
      <w:pPr>
        <w:pStyle w:val="a4"/>
        <w:spacing w:before="0" w:beforeAutospacing="0" w:after="0" w:afterAutospacing="0"/>
        <w:jc w:val="right"/>
        <w:rPr>
          <w:b/>
        </w:rPr>
      </w:pPr>
      <w:r w:rsidRPr="00117300">
        <w:rPr>
          <w:b/>
        </w:rPr>
        <w:t>«Кировский район»</w:t>
      </w:r>
    </w:p>
    <w:p w:rsidR="007156C4" w:rsidRPr="00117300" w:rsidRDefault="007156C4" w:rsidP="007156C4">
      <w:pPr>
        <w:pStyle w:val="a4"/>
        <w:spacing w:before="0" w:beforeAutospacing="0" w:after="0" w:afterAutospacing="0"/>
        <w:jc w:val="right"/>
        <w:rPr>
          <w:b/>
        </w:rPr>
      </w:pPr>
      <w:r w:rsidRPr="00117300">
        <w:rPr>
          <w:b/>
        </w:rPr>
        <w:t>города Махачкала</w:t>
      </w:r>
    </w:p>
    <w:p w:rsidR="007156C4" w:rsidRPr="00117300" w:rsidRDefault="00107EBC" w:rsidP="007156C4">
      <w:pPr>
        <w:pStyle w:val="a4"/>
        <w:spacing w:before="0" w:beforeAutospacing="0" w:after="0" w:afterAutospacing="0"/>
        <w:jc w:val="right"/>
        <w:rPr>
          <w:b/>
        </w:rPr>
      </w:pPr>
      <w:r>
        <w:rPr>
          <w:b/>
        </w:rPr>
        <w:t>от 07.12.2017 № 23-2</w:t>
      </w:r>
    </w:p>
    <w:p w:rsidR="007156C4" w:rsidRDefault="007156C4" w:rsidP="007156C4">
      <w:pPr>
        <w:pStyle w:val="a4"/>
        <w:spacing w:after="0" w:afterAutospacing="0"/>
        <w:rPr>
          <w:b/>
        </w:rPr>
      </w:pPr>
    </w:p>
    <w:p w:rsidR="00A82C4E" w:rsidRDefault="007156C4" w:rsidP="007156C4">
      <w:pPr>
        <w:tabs>
          <w:tab w:val="left" w:pos="5670"/>
          <w:tab w:val="center" w:pos="7725"/>
        </w:tabs>
        <w:spacing w:after="0"/>
        <w:ind w:right="140"/>
        <w:rPr>
          <w:rFonts w:ascii="Times New Roman" w:eastAsia="Times New Roman" w:hAnsi="Times New Roman" w:cs="Times New Roman"/>
          <w:b/>
        </w:rPr>
      </w:pPr>
      <w:r>
        <w:rPr>
          <w:rFonts w:ascii="Times New Roman" w:eastAsia="Times New Roman" w:hAnsi="Times New Roman" w:cs="Times New Roman"/>
        </w:rPr>
        <w:t xml:space="preserve">. </w:t>
      </w:r>
    </w:p>
    <w:p w:rsidR="00A82C4E" w:rsidRDefault="00A82C4E">
      <w:pPr>
        <w:spacing w:after="160" w:line="259" w:lineRule="auto"/>
        <w:ind w:firstLine="709"/>
        <w:jc w:val="right"/>
        <w:rPr>
          <w:rFonts w:ascii="Times New Roman" w:eastAsia="Times New Roman" w:hAnsi="Times New Roman" w:cs="Times New Roman"/>
          <w:b/>
        </w:rPr>
      </w:pPr>
    </w:p>
    <w:p w:rsidR="00A82C4E" w:rsidRDefault="007156C4">
      <w:pPr>
        <w:tabs>
          <w:tab w:val="left" w:pos="2595"/>
          <w:tab w:val="left" w:pos="2745"/>
          <w:tab w:val="center" w:pos="5387"/>
        </w:tabs>
        <w:spacing w:after="0" w:line="259"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ПОЛОЖЕНИЕ</w:t>
      </w:r>
    </w:p>
    <w:p w:rsidR="00A82C4E" w:rsidRDefault="007156C4">
      <w:pPr>
        <w:spacing w:after="0" w:line="259"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О БЮДЖЕТНОМ ПРОЦЕССЕ ВНУТРИГОРОДСКОГО РАЙОНА «КИРОВСКИЙ РАЙОН» ГОРОДА МАХАЧКАЛА</w:t>
      </w:r>
    </w:p>
    <w:p w:rsidR="00A82C4E" w:rsidRDefault="00A82C4E">
      <w:pPr>
        <w:spacing w:after="0" w:line="259" w:lineRule="auto"/>
        <w:ind w:firstLine="709"/>
        <w:jc w:val="center"/>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Настоящее Положение регулирует вопросы бюджетного процесса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«Кировский район» города Махачкала, отнесенные Бюджетным кодексом Российской Федерации к бюджетным полномочиям муниципальных образований.</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Раздел 1. Правовые основы осуществления бюджетных правоотношений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внутригородском районе «Кировский район» города Махачкала</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w:t>
      </w:r>
      <w:r>
        <w:rPr>
          <w:rFonts w:ascii="Times New Roman" w:eastAsia="Times New Roman" w:hAnsi="Times New Roman" w:cs="Times New Roman"/>
          <w:sz w:val="28"/>
        </w:rPr>
        <w:t xml:space="preserve"> 1. </w:t>
      </w:r>
      <w:r>
        <w:rPr>
          <w:rFonts w:ascii="Times New Roman" w:eastAsia="Times New Roman" w:hAnsi="Times New Roman" w:cs="Times New Roman"/>
          <w:b/>
          <w:sz w:val="28"/>
        </w:rPr>
        <w:t>Правоотношения, регулируемые настоящим Положением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Настоящее Положение регулирует правоотношения, возникающие между участниками бюджетного процесса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«Кировский район» города Махачкала при формировании доходов и осуществлении расходов бюджета внутригородского района «Кировский район» города Махачкалы (далее также – Кировский район), составление и рассмотрение проекта бюджета внутригородского района «Кировский район» города Махачкала, утверждении и исполнении бюджета внутригородского района «Кировский район» города Махачкала и контроле за его исполнением, составлением, рассмотрением и утверждением бюджетной отчетности.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Настоящее Положение устанавливает правовой статус участников бюджетного процесса и ответственность за нарушение бюджетного законодательства Российской Федерации.</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2. Нормативные правовые акты, регулирующие бюджетные правоотношения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внутригородском районе «Кировский район» города Махачкала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Нормативные правовые акты, регулирующие бюджетные правоотношения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«Кировский район» города </w:t>
      </w:r>
      <w:r>
        <w:rPr>
          <w:rFonts w:ascii="Times New Roman" w:eastAsia="Times New Roman" w:hAnsi="Times New Roman" w:cs="Times New Roman"/>
          <w:sz w:val="28"/>
        </w:rPr>
        <w:lastRenderedPageBreak/>
        <w:t>Махачкала, основываются на Конституции Российской Федерации, Бюджетном кодексе Российской Федерации, принятых в соответствии с ним законах Российской Федерации и законах Республики Дагестан, Уставе внутригородского района «Кировский район» города Махачкала (далее также - Устав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Нормативная правовая база местного самоуправления внутригородского района «Кировский район» города Махачкала в части регулирования бюджетных правоотношений в Кировский районе, состоит из настоящего Положения, принятых в соответствии с ним решений Собрания депутатов внутригородского района «Кировский район» города Махачкала (далее также – Собрание депутатов) о бюджете внутригородского района на очередной финансовый год (очередной финансовый год и плановый период), Устава района и иных нормативных</w:t>
      </w:r>
      <w:proofErr w:type="gramEnd"/>
      <w:r>
        <w:rPr>
          <w:rFonts w:ascii="Times New Roman" w:eastAsia="Times New Roman" w:hAnsi="Times New Roman" w:cs="Times New Roman"/>
          <w:sz w:val="28"/>
        </w:rPr>
        <w:t xml:space="preserve"> правовых актов, регулирующих правоотношения, указанные в статье 1 настоящего Положения.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Собрание депутатов, Глава внутригородского района «Кировский район» города Махачкала (далее - Глава внутригородского района), Администрация внутригородского района «Кировский район» города Махачкала (далее также - Администрация внутригородского района) принимают правовые акты, регулирующие бюджетные правоотношения, указанные в статье 1 настоящего Положения, в пределах своей компетенции.</w:t>
      </w:r>
      <w:proofErr w:type="gramEnd"/>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3. Действие нормативных правовых актов органов местного самоуправления внутригородского района «Кировский район» города Махачкала, регулирующих бюджетные правоотношения в Кировском районе, во времени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Нормативные правовые акты, регулирующие бюджетные правоотношения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не имеют обратной силы и применяются к отношениям, возникшим после введения их в действие, если иное не предусмотрено Бюджетным кодексом Российской Федерации или федеральными законами.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Решение Собрания депутатов о бюджете вн</w:t>
      </w:r>
      <w:r w:rsidR="00C35A81">
        <w:rPr>
          <w:rFonts w:ascii="Times New Roman" w:eastAsia="Times New Roman" w:hAnsi="Times New Roman" w:cs="Times New Roman"/>
          <w:sz w:val="28"/>
        </w:rPr>
        <w:t>утригородского района «Кировский</w:t>
      </w:r>
      <w:r w:rsidR="000405A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район» города Махачкала (далее -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Решение о бюджете подлежит официальному опубликованию после его подписания в установленном порядке не позднее 10 дней.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Понятия и термины, применяемые в настоящем Положении, используются в значениях, определённых </w:t>
      </w:r>
      <w:hyperlink r:id="rId6">
        <w:r>
          <w:rPr>
            <w:rFonts w:ascii="Times New Roman" w:eastAsia="Times New Roman" w:hAnsi="Times New Roman" w:cs="Times New Roman"/>
            <w:color w:val="0000FF"/>
            <w:sz w:val="28"/>
            <w:u w:val="single"/>
          </w:rPr>
          <w:t>Бюджетным кодексом</w:t>
        </w:r>
      </w:hyperlink>
      <w:r>
        <w:rPr>
          <w:rFonts w:ascii="Times New Roman" w:eastAsia="Times New Roman" w:hAnsi="Times New Roman" w:cs="Times New Roman"/>
          <w:sz w:val="28"/>
        </w:rPr>
        <w:t xml:space="preserve"> Российской Федерации и другими федеральными законами, регулирующими бюджетные правоотношения.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Словосочетания «местный бюджет», «бюджет района», «бюджет внутригородского района», «бюджет внутригородского района «Советский район» города Махачкала, «бюджет Кировского района города Махачкала» являются тождественными, то есть применяются в одном значении при осуществлении бюджетного процесса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«Кировский район» города Махачкала.</w:t>
      </w:r>
    </w:p>
    <w:p w:rsidR="00A82C4E" w:rsidRDefault="00A82C4E">
      <w:pPr>
        <w:spacing w:after="0" w:line="240"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4. Бюджетные полномочия органов местного самоуправления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К бюджетным полномочиям внутригородского района «Кировский район» города Махачкала относятся: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установление порядка составления и рассмотрения проекта бюджета внутригородского района, утверждения и исполнения бюджета внутригородского района «Кировский район» города Махачкала, осуществления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его исполнением и утверждения отчета об исполнении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составление и рассмотрение проекта бюджета внутригородского района «Кировский район» города Махачкала, утверждение и исполнение бюджета внутригородского района «Кировский район» города Махачкалы, осуществление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его исполнением, составление и утверждение отчета об исполнении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исполнение расходных обязательств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случае и порядке, предусмотренных Бюджетным кодексом Российской Федерации, иными федеральными законами и принятыми в соответствии с ними решениями органов местного самоуправления, установление ответственности за нарушение нормативных правовых актов органов местного самоуправления по вопросам регулирования бюджетных правоотношений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Раздел 2</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Бюджетное устройство внутригородского района «Кировский район» города Махачкала </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5. Правовая форма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Бюджет внутригородского района разрабатывается и утверждается в форме решения Собрания депутатов внутригородского района «Кировский район» города Махачкала.</w:t>
      </w:r>
      <w:r>
        <w:rPr>
          <w:rFonts w:ascii="Times New Roman" w:eastAsia="Times New Roman" w:hAnsi="Times New Roman" w:cs="Times New Roman"/>
          <w:sz w:val="28"/>
        </w:rPr>
        <w:br/>
        <w:t>Бюджет внутригородского района предназначен для исполнения расходных обязательств внутригородского района. Использование иных форм образования и расходования денежных сре</w:t>
      </w:r>
      <w:proofErr w:type="gramStart"/>
      <w:r>
        <w:rPr>
          <w:rFonts w:ascii="Times New Roman" w:eastAsia="Times New Roman" w:hAnsi="Times New Roman" w:cs="Times New Roman"/>
          <w:sz w:val="28"/>
        </w:rPr>
        <w:t>дств дл</w:t>
      </w:r>
      <w:proofErr w:type="gramEnd"/>
      <w:r>
        <w:rPr>
          <w:rFonts w:ascii="Times New Roman" w:eastAsia="Times New Roman" w:hAnsi="Times New Roman" w:cs="Times New Roman"/>
          <w:sz w:val="28"/>
        </w:rPr>
        <w:t>я исполнения расходных обязательств внутригородского района не допускается.</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бюджете внутригородского района «Кировский район» города Махачкала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внутригородского района, возникающих в связи с осуществлением органами местного самоуправления полномочий по вопросам местного значения и расходных обязательств внутригородского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6. Финансовый год</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Финансовый год соответствует календарному году и длится с 1 января по 31 декабря.</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7. Особенности применения бюджетной классификации Российской Федерации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внутригородском районе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Принципы назначения, структуру порядок формирования и применения кодов бюджетной классификации Российской Федерации,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обязательными для применения при формировании и исполнении бюджета внутригородского района, устанавливает Министерство финансов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Перечень и коды главных администраторов доходов бюджета внутригородского района «Кировский район» города Махачкала, закрепленные за ними виды (подвиды) доходов бюджета внутригородского района «Кировский район» города Махачкала, а также перечень главных администраторов источников финансирования дефицита утверждаются решением о бюджете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Перечень главных распорядителей средств бюджета внутригородского района «Кировский район» города Махачкала устанавливается решением о бюджете внутригородского района «Кировский район» города Махачкала в составе ведомственной структуры расходов.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 Финансово-экономическое управление Администрации внутригородского района «Кировский район» города Махачкала (далее – Финансово-экономическое управление).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Принципы назначения, структуру порядок формирования и применения дополнительных кодов к составным частям бюджетной классификации Российской Федерации, которые не являются в соответствии с Бюджетным кодексом Российской Федерации едиными для бюджетной системы Российской Федерации при формировании и исполнении бюджета внутригородского района, утверждает Финансово-экономическое управление.</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3.Доходы, расходы и дефицит бюджета внутригородского района «Кировский район» города Махачкала </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8. Формирование и виды доходов бюджета внутригородского района «Кировский район» города Махачкала</w:t>
      </w:r>
    </w:p>
    <w:p w:rsidR="00A82C4E" w:rsidRDefault="00A82C4E">
      <w:pPr>
        <w:spacing w:after="160" w:line="259" w:lineRule="auto"/>
        <w:ind w:firstLine="709"/>
        <w:jc w:val="both"/>
        <w:rPr>
          <w:rFonts w:ascii="Times New Roman" w:eastAsia="Times New Roman" w:hAnsi="Times New Roman" w:cs="Times New Roman"/>
          <w:sz w:val="28"/>
        </w:rPr>
      </w:pP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1.Доходы местного бюджета формируются в соответствии с бюджетным законодательством Российской Федерации, Республики Дагестан, законодательством о налогах и сборах и законодательством об иных обязательных платежах.</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Доходы местного бюджета образуются за счет налоговых и неналоговых доходов, а также за счет безвозмездных поступлений.</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9. Налоговые доходы бюджета внутригородского района «Кировский район» города Махачкала</w:t>
      </w:r>
    </w:p>
    <w:p w:rsidR="00A82C4E" w:rsidRDefault="007156C4">
      <w:pPr>
        <w:spacing w:after="160" w:line="259"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 налоговым доходам бюджета внутригородского района «Кировский район» города Махачкала относятся доходы от предусмотренных </w:t>
      </w:r>
      <w:hyperlink r:id="rId7">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10. Неналоговые доходы бюджета внутригородского района «Кировский район» города Махачкала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К неналоговым доходам бюджетов относятся: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доходы от платных услуг, оказываемых казенными учреждениями;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внутригородскому району, и иные суммы принудительного изъятия;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иные неналоговые доходы.</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11. Безвозмездные поступления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безвозмездным поступлениям относятся: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-дотации из других бюджетов бюджетной системы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-субсидии из других бюджетов бюджетной системы Российской Федерации (межбюджетные субсидии);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-субвенции из федерального бюджета и (или) из бюджета Республики Дагестан;</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-иные межбюджетные трансферты из других бюджетов бюджетной системы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12. Перечень и реестры источников доходов местного бюджета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br/>
      </w: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Под перечнем источников доходов местного бюджета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местного бюджета, с указанием правовых оснований их возникновения, порядка расчета (размеры, ставки, льготы) и иных характеристик источников доходов местного бюджета, определяемых порядком формирования и ведения перечня источников доходов Российской Федерации.</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Общие требования к составу информации, порядку формирования и ведения реестра источников доходов местных бюджетов определяются Правительством Российской Федерации.</w:t>
      </w:r>
    </w:p>
    <w:p w:rsidR="00A82C4E" w:rsidRDefault="00A82C4E">
      <w:pPr>
        <w:spacing w:after="0" w:line="240" w:lineRule="auto"/>
        <w:ind w:firstLine="709"/>
        <w:jc w:val="both"/>
        <w:rPr>
          <w:rFonts w:ascii="Times New Roman" w:eastAsia="Times New Roman" w:hAnsi="Times New Roman" w:cs="Times New Roman"/>
          <w:b/>
          <w:sz w:val="28"/>
        </w:rPr>
      </w:pPr>
    </w:p>
    <w:p w:rsidR="00A82C4E" w:rsidRDefault="007156C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13. Источники налоговых и неналоговых доходов бюджета внутригородского района «Кировский район» города Махачкала</w:t>
      </w:r>
    </w:p>
    <w:p w:rsidR="00A82C4E" w:rsidRDefault="00A82C4E">
      <w:pPr>
        <w:spacing w:after="0" w:line="240" w:lineRule="auto"/>
        <w:ind w:firstLine="709"/>
        <w:jc w:val="both"/>
        <w:rPr>
          <w:rFonts w:ascii="Times New Roman" w:eastAsia="Times New Roman" w:hAnsi="Times New Roman" w:cs="Times New Roman"/>
          <w:b/>
          <w:sz w:val="28"/>
        </w:rPr>
      </w:pP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Налоговые доходы бюджета внутригородского района формируются в соответствии со </w:t>
      </w:r>
      <w:hyperlink r:id="rId8">
        <w:r>
          <w:rPr>
            <w:rFonts w:ascii="Times New Roman" w:eastAsia="Times New Roman" w:hAnsi="Times New Roman" w:cs="Times New Roman"/>
            <w:color w:val="0000FF"/>
            <w:sz w:val="28"/>
            <w:u w:val="single"/>
          </w:rPr>
          <w:t>статьей 61.3</w:t>
        </w:r>
      </w:hyperlink>
      <w:r>
        <w:rPr>
          <w:rFonts w:ascii="Times New Roman" w:eastAsia="Times New Roman" w:hAnsi="Times New Roman" w:cs="Times New Roman"/>
          <w:sz w:val="28"/>
        </w:rPr>
        <w:t xml:space="preserve"> Бюджетного кодекса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Неналоговые доходы бюджета внутригородского района формируются в соответствии со </w:t>
      </w:r>
      <w:hyperlink r:id="rId9">
        <w:r>
          <w:rPr>
            <w:rFonts w:ascii="Times New Roman" w:eastAsia="Times New Roman" w:hAnsi="Times New Roman" w:cs="Times New Roman"/>
            <w:color w:val="0000FF"/>
            <w:sz w:val="28"/>
            <w:u w:val="single"/>
          </w:rPr>
          <w:t>статьями 41</w:t>
        </w:r>
      </w:hyperlink>
      <w:r>
        <w:rPr>
          <w:rFonts w:ascii="Times New Roman" w:eastAsia="Times New Roman" w:hAnsi="Times New Roman" w:cs="Times New Roman"/>
          <w:sz w:val="28"/>
        </w:rPr>
        <w:t xml:space="preserve">, </w:t>
      </w:r>
      <w:hyperlink r:id="rId10">
        <w:r>
          <w:rPr>
            <w:rFonts w:ascii="Times New Roman" w:eastAsia="Times New Roman" w:hAnsi="Times New Roman" w:cs="Times New Roman"/>
            <w:color w:val="0000FF"/>
            <w:sz w:val="28"/>
            <w:u w:val="single"/>
          </w:rPr>
          <w:t>42</w:t>
        </w:r>
      </w:hyperlink>
      <w:r>
        <w:rPr>
          <w:rFonts w:ascii="Times New Roman" w:eastAsia="Times New Roman" w:hAnsi="Times New Roman" w:cs="Times New Roman"/>
          <w:sz w:val="28"/>
        </w:rPr>
        <w:t xml:space="preserve">, </w:t>
      </w:r>
      <w:hyperlink r:id="rId11">
        <w:r>
          <w:rPr>
            <w:rFonts w:ascii="Times New Roman" w:eastAsia="Times New Roman" w:hAnsi="Times New Roman" w:cs="Times New Roman"/>
            <w:color w:val="0000FF"/>
            <w:sz w:val="28"/>
            <w:u w:val="single"/>
          </w:rPr>
          <w:t>46</w:t>
        </w:r>
      </w:hyperlink>
      <w:r>
        <w:rPr>
          <w:rFonts w:ascii="Times New Roman" w:eastAsia="Times New Roman" w:hAnsi="Times New Roman" w:cs="Times New Roman"/>
          <w:sz w:val="28"/>
        </w:rPr>
        <w:t xml:space="preserve"> и 62 Бюджетного кодекса Российской Федерации</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14. Зачисление доходов в бюджет внутригородского района «Кировский район» города Махачкала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Денежные средства считаются поступившими в доход местного бюджета с момента их зачисления на единый счет местного бюджета.</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15. Формирование расходов бюджета внутригородского района «Кировский район» города Махачкала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Формирование расходов  бюджета внутригородского района «Кировский район» города Махачкала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Дагестан и органов местного самоуправления (внутригородского района «Кировский район» города Махачкала), исполнение которых согласно законодательству Российской Федерации, Республики Дагестан, договорам и соглашениям должно осуществляться в очередном финансовом году и плановом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периоде</w:t>
      </w:r>
      <w:proofErr w:type="gramEnd"/>
      <w:r>
        <w:rPr>
          <w:rFonts w:ascii="Times New Roman" w:eastAsia="Times New Roman" w:hAnsi="Times New Roman" w:cs="Times New Roman"/>
          <w:sz w:val="28"/>
        </w:rPr>
        <w:t xml:space="preserve"> за счет средств местного бюджета – бюджетных ассигнований.</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16. Бюджетные ассигнования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Бюджетные ассигнования из местного бюджета предоставляются в соответствии с Бюджетным </w:t>
      </w:r>
      <w:hyperlink r:id="rId12">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К бюджетным ассигнованиям относятся ассигнования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оказание муниципальных услуг (выполнение работ), включая ассигнования на закупки товаров, работ, услуг для обеспечения муниципальных нужд;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дополнительное социальное обеспечение населения;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-исполнение судебных актов по искам к внутригородскому району «Кировский район» города Махачкала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16.1. Бюджетные ассигнования на оказание муниципальных услуг (выполнение работ)</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 бюджетным ассигнованиям на оказание муниципальных услуг (выполнение работ) относятся ассигнования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осуществление бюджетных инвестиций в объекты муниципальной собственности.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закупку товаров, работ и услуг для обеспечения муниципальных нужд </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17. Муниципальное задание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Муниципальное задание должно содержать:</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показатели, характеризующие качество и (или) объем (содержание) оказываемых муниципальных услуг (выполняемых работ);</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порядок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исполнением муниципального задания, в том числе условия и порядок его досрочного прекращения;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требования к отчетности об исполнении муниципального задания.</w:t>
      </w:r>
      <w:r>
        <w:rPr>
          <w:rFonts w:ascii="Times New Roman" w:eastAsia="Times New Roman" w:hAnsi="Times New Roman" w:cs="Times New Roman"/>
          <w:sz w:val="28"/>
        </w:rPr>
        <w:br/>
        <w:t>2. Муниципальное задание на оказание муниципальных услуг физическим и юридическим лицам должно содержать:</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определение категорий физических и (или) юридических лиц, являющихся потребителями соответствующих услуг;</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порядок оказания соответствующих услуг;</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-предельные цены (тарифы) на оплату соответствующих услуг физическим или юридическим лицам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Показатели муниципального задания используются при составлении проекта бюджета внутригородского района «Кировский район» города Махачкала для планирования бюджетных ассигнований на оказание муниципальных услуг (выполнение работ), составлении бюджетной сметы казенного учреждения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внутригородского района, на срок до одного года в случае утверждения бюджета внутригородского района  на очередной финансовый год и на срок до трех лет в случае утверждения бюджета внутригородского района «Кировский район» города Махачкала на очередной финансовый год и плановый период (с возможным уточнением при составлении</w:t>
      </w:r>
      <w:proofErr w:type="gramEnd"/>
      <w:r>
        <w:rPr>
          <w:rFonts w:ascii="Times New Roman" w:eastAsia="Times New Roman" w:hAnsi="Times New Roman" w:cs="Times New Roman"/>
          <w:sz w:val="28"/>
        </w:rPr>
        <w:t xml:space="preserve"> проекта бюджета).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Муниципальное задание формируется для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внутригородского района с соблюдением общих требований, установленных Правительством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Финансовое обеспечение выполнения муниципального задания осуществляется за счет средств бюджета внутригородского района «Кировский район» города Махачкала в порядке, установленном Администрацией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решению главного распорядителя бюджетных средств,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18. Обеспечение выполнения функций казенных учреждений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выполнения функций казенных учреждений включает:</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(контрактами) и законодательством Российской Федерации, законодательством Республики Дагестан и муниципальными правовыми актами;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-закупки товаров, работ, услуг для обеспечения муниципальных нужд;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-уплату налогов, сборов и иных обязательных платежей в бюджетную систему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-возмещение вреда, причиненного казенным учреждением при осуществлении его деятельности.</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19. Осуществление закупок товаров, работ, услуг для обеспечения муниципальных нужд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w:t>
      </w:r>
      <w:hyperlink r:id="rId13">
        <w:r>
          <w:rPr>
            <w:rFonts w:ascii="Times New Roman" w:eastAsia="Times New Roman" w:hAnsi="Times New Roman" w:cs="Times New Roman"/>
            <w:color w:val="0000FF"/>
            <w:sz w:val="28"/>
            <w:u w:val="single"/>
          </w:rPr>
          <w:t>кодекса</w:t>
        </w:r>
      </w:hyperlink>
      <w:r>
        <w:rPr>
          <w:rFonts w:ascii="Times New Roman" w:eastAsia="Times New Roman" w:hAnsi="Times New Roman" w:cs="Times New Roman"/>
          <w:sz w:val="28"/>
        </w:rPr>
        <w:t>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Муниципальные контракты заключаются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Бюджетным </w:t>
      </w:r>
      <w:hyperlink r:id="rId14">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Российской Федерации.</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20. Резервный фонд Администрации внутригородского района «Кировский район» города Махачкала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 расходной части бюджета внутригородского района предусматривается создание резервного фонда Администрации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Размер резервного фонда Администрации внутригородского района устанавливается решением о бюджете внутригородского района и не может превышать 3 процентов утвержденного указанным решением общего объема расходов.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Средства резервного фонда администрации внутригородского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Порядок использования бюджетных ассигнований резервного фонда администрации внутригородского района, предусмотренных в составе бюджета внутригородского района, устанавливается Администрацией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Отчет об использовании бюджетных ассигнований резервного фонда Администрации внутригородского района прилагается к годовому отчету об исполнении бюджета внутригородского района «Кировский район» города Махачкала.</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21. Финансирование расходов, не предусмотренных местным бюджетом </w:t>
      </w:r>
    </w:p>
    <w:p w:rsidR="00A82C4E" w:rsidRDefault="007156C4">
      <w:pPr>
        <w:spacing w:after="160" w:line="259"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местного бюджета может осуществляться только с начала очередного финансового года при условии включения соответствующих бюджетных ассигнований в решение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w:t>
      </w:r>
      <w:proofErr w:type="gramEnd"/>
      <w:r>
        <w:rPr>
          <w:rFonts w:ascii="Times New Roman" w:eastAsia="Times New Roman" w:hAnsi="Times New Roman" w:cs="Times New Roman"/>
          <w:sz w:val="28"/>
        </w:rPr>
        <w:t xml:space="preserve"> в местный бюджет и (или) при сокращении бюджетных ассигнований по отдельным статьям расходов местного бюджета.</w:t>
      </w:r>
    </w:p>
    <w:p w:rsidR="00A82C4E" w:rsidRDefault="007156C4">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sz w:val="24"/>
        </w:rPr>
        <w:t> </w:t>
      </w:r>
      <w:r>
        <w:rPr>
          <w:rFonts w:ascii="Times New Roman" w:eastAsia="Times New Roman" w:hAnsi="Times New Roman" w:cs="Times New Roman"/>
          <w:b/>
          <w:sz w:val="28"/>
        </w:rPr>
        <w:t xml:space="preserve">Статья 22. Расходные обязательства  внутригородского района “Кировский район”  города Махачкала </w:t>
      </w:r>
    </w:p>
    <w:p w:rsidR="00A82C4E" w:rsidRDefault="007156C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w:t>
      </w:r>
      <w:r>
        <w:rPr>
          <w:rFonts w:ascii="Times New Roman" w:eastAsia="Times New Roman" w:hAnsi="Times New Roman" w:cs="Times New Roman"/>
          <w:sz w:val="28"/>
        </w:rPr>
        <w:t>Расходные обязательства  внутригородского района “Кировский район”  г</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ахачкала возникают в результате: </w:t>
      </w:r>
    </w:p>
    <w:p w:rsidR="00A82C4E" w:rsidRDefault="007156C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внутригородским районом “Кировский район”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Махачкалы договоров (соглашений) по данным вопросам; </w:t>
      </w:r>
    </w:p>
    <w:p w:rsidR="00A82C4E" w:rsidRDefault="007156C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A82C4E" w:rsidRDefault="007156C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-заключения от имени  внутригородского района “Кировский район”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Махачкалы договоров (соглашений) с муниципальными бюджетными учреждениями. </w:t>
      </w:r>
    </w:p>
    <w:p w:rsidR="00A82C4E" w:rsidRDefault="007156C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Расходные обязательства  внутригородского района “Кировский район”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Махачкала устанавливаются и исполняются в соответствии с требованиями Бюджетного кодекса Российской Федерации.</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23. Реестры расходных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w:t>
      </w:r>
      <w:r>
        <w:rPr>
          <w:rFonts w:ascii="Times New Roman" w:eastAsia="Times New Roman" w:hAnsi="Times New Roman" w:cs="Times New Roman"/>
          <w:sz w:val="28"/>
        </w:rPr>
        <w:lastRenderedPageBreak/>
        <w:t>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rFonts w:ascii="Times New Roman" w:eastAsia="Times New Roman" w:hAnsi="Times New Roman" w:cs="Times New Roman"/>
          <w:sz w:val="28"/>
        </w:rPr>
        <w:t xml:space="preserve"> реестр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Реестр расходных обязательств муниципального образования ведется в порядке, установленном Финансово-экономическим управлением.</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24. Дефицит местного бюджета и источники его финансирования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1.Дефицит бюджета внутригородского района «Кировский район» г</w:t>
      </w:r>
      <w:proofErr w:type="gramStart"/>
      <w:r>
        <w:rPr>
          <w:rFonts w:ascii="Times New Roman" w:eastAsia="Times New Roman" w:hAnsi="Times New Roman" w:cs="Times New Roman"/>
          <w:color w:val="000000"/>
          <w:sz w:val="28"/>
        </w:rPr>
        <w:t>.М</w:t>
      </w:r>
      <w:proofErr w:type="gramEnd"/>
      <w:r>
        <w:rPr>
          <w:rFonts w:ascii="Times New Roman" w:eastAsia="Times New Roman" w:hAnsi="Times New Roman" w:cs="Times New Roman"/>
          <w:color w:val="000000"/>
          <w:sz w:val="28"/>
        </w:rPr>
        <w:t xml:space="preserve">ахачкала на очередной </w:t>
      </w:r>
      <w:r>
        <w:rPr>
          <w:rFonts w:ascii="Times New Roman" w:eastAsia="Times New Roman" w:hAnsi="Times New Roman" w:cs="Times New Roman"/>
          <w:sz w:val="28"/>
        </w:rPr>
        <w:t xml:space="preserve">финансовый год и каждый год планового периода устанавливается решением Собрания депутатов  о  местном бюджете с соблюдением ограничений, установленных Бюджетным </w:t>
      </w:r>
      <w:hyperlink r:id="rId15">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w:t>
      </w:r>
      <w:proofErr w:type="gramEnd"/>
      <w:r>
        <w:rPr>
          <w:rFonts w:ascii="Times New Roman" w:eastAsia="Times New Roman" w:hAnsi="Times New Roman" w:cs="Times New Roman"/>
          <w:sz w:val="28"/>
        </w:rPr>
        <w:t xml:space="preserve"> Российской Федерации (местного бюджета) может превысить ограничения, установленные пунктами 2 и 3 статьи 92.1, в пределах указанной разницы.</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3.Состав источников финансирования дефицита местного бюджета устанавливается в соответствии с положениями </w:t>
      </w:r>
      <w:hyperlink r:id="rId16">
        <w:r>
          <w:rPr>
            <w:rFonts w:ascii="Times New Roman" w:eastAsia="Times New Roman" w:hAnsi="Times New Roman" w:cs="Times New Roman"/>
            <w:color w:val="0000FF"/>
            <w:sz w:val="28"/>
            <w:u w:val="single"/>
          </w:rPr>
          <w:t>статьи 96</w:t>
        </w:r>
      </w:hyperlink>
      <w:r>
        <w:rPr>
          <w:rFonts w:ascii="Times New Roman" w:eastAsia="Times New Roman" w:hAnsi="Times New Roman" w:cs="Times New Roman"/>
          <w:sz w:val="28"/>
        </w:rPr>
        <w:t xml:space="preserve"> Бюджетного кодекса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Дефицит местного бюджета, сложившийся по данным годового отчета об исполнении местного бюджета, должен соответствовать ограничениям, установленным </w:t>
      </w:r>
      <w:hyperlink r:id="rId17">
        <w:r>
          <w:rPr>
            <w:rFonts w:ascii="Times New Roman" w:eastAsia="Times New Roman" w:hAnsi="Times New Roman" w:cs="Times New Roman"/>
            <w:color w:val="0000FF"/>
            <w:sz w:val="28"/>
            <w:u w:val="single"/>
          </w:rPr>
          <w:t>пунктом 3 статьи 92.1</w:t>
        </w:r>
      </w:hyperlink>
      <w:r>
        <w:rPr>
          <w:rFonts w:ascii="Times New Roman" w:eastAsia="Times New Roman" w:hAnsi="Times New Roman" w:cs="Times New Roman"/>
          <w:sz w:val="28"/>
        </w:rPr>
        <w:t xml:space="preserve"> Бюджетного кодекса Российской Федерации. Превышение по данным годового отчета об исполнении местного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25. Муниципальный долг,  его структура, виды и срочность муниципальных долговых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8">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принятые на себя муниципальным образованием.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Долговые обязательства муниципального образования могут существовать в виде обязательств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ценным бумагам муниципального образования (муниципальным ценным бумагам);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бюджетным кредитам, привлеченным в местный бюджет от других бюджетов бюджетной системы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кредитам, полученным муниципальным образованием от кредитных организаций;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гарантиям муниципального образования (муниципальным гарантиям).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 объем муниципального долга включаются: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номинальная сумма долга по муниципальным ценным бумагам;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объем основного долга по бюджетным кредитам, привлеченным в местный бюджет;</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объем основного долга по кредитам, полученным муниципальным образованием;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объем обязательств по муниципальным гарантиям;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объем иных (за исключением указанных) непогашенных долговых обязательств муниципального образования.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Полномочия по управлению муниципальным долгом принадлежат администрации внутригородского района «Кировский район»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Махачкала  в соответствии с уставом муниципального образования внутригородского района «Кировский район»  «город Махачкала»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26. Прекращение долговых обязательств внутригородского района  и их списание с муниципального долга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долговых обязательств внутригородского района   и их списание с муниципального долга производится в соответствии со </w:t>
      </w:r>
      <w:hyperlink r:id="rId19">
        <w:r>
          <w:rPr>
            <w:rFonts w:ascii="Times New Roman" w:eastAsia="Times New Roman" w:hAnsi="Times New Roman" w:cs="Times New Roman"/>
            <w:color w:val="0000FF"/>
            <w:sz w:val="28"/>
            <w:u w:val="single"/>
          </w:rPr>
          <w:t>статьей 100.1</w:t>
        </w:r>
      </w:hyperlink>
      <w:r>
        <w:rPr>
          <w:rFonts w:ascii="Times New Roman" w:eastAsia="Times New Roman" w:hAnsi="Times New Roman" w:cs="Times New Roman"/>
          <w:sz w:val="28"/>
        </w:rPr>
        <w:t xml:space="preserve"> Бюджетного кодекса Российской Федерации.</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Статья 27.  Ответственность по долговым обязательствам внутригородского района.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br/>
      </w:r>
      <w:r>
        <w:rPr>
          <w:rFonts w:ascii="Times New Roman" w:eastAsia="Times New Roman" w:hAnsi="Times New Roman" w:cs="Times New Roman"/>
          <w:sz w:val="28"/>
        </w:rPr>
        <w:t>Долговые обязательства внутригородского района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местного  бюджета.</w:t>
      </w:r>
    </w:p>
    <w:p w:rsidR="00A82C4E" w:rsidRDefault="00A82C4E">
      <w:pPr>
        <w:spacing w:after="160" w:line="259" w:lineRule="auto"/>
        <w:ind w:firstLine="709"/>
        <w:jc w:val="both"/>
        <w:rPr>
          <w:rFonts w:ascii="Times New Roman" w:eastAsia="Times New Roman" w:hAnsi="Times New Roman" w:cs="Times New Roman"/>
          <w:b/>
          <w:color w:val="FF0000"/>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28. Муниципальная долговая книга внутригородского района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Учет и регистрация муниципальных долговых обязательств внутригородского района «Кировский район» г</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ахачкала осуществляются в муниципальной долговой книге района, ведение которой осуществляется в соответствии с положениями </w:t>
      </w:r>
      <w:hyperlink r:id="rId20">
        <w:r>
          <w:rPr>
            <w:rFonts w:ascii="Times New Roman" w:eastAsia="Times New Roman" w:hAnsi="Times New Roman" w:cs="Times New Roman"/>
            <w:color w:val="0000FF"/>
            <w:sz w:val="28"/>
            <w:u w:val="single"/>
          </w:rPr>
          <w:t>статьи 121</w:t>
        </w:r>
      </w:hyperlink>
      <w:r>
        <w:rPr>
          <w:rFonts w:ascii="Times New Roman" w:eastAsia="Times New Roman" w:hAnsi="Times New Roman" w:cs="Times New Roman"/>
          <w:sz w:val="28"/>
        </w:rPr>
        <w:t xml:space="preserve"> Бюджетного кодекса Российской Федерации.</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Раздел 4. Участники бюджетного процесса, их полномочия и ответственность</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Статья 29. Участники бюджетного процесса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внутригородском районе </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Участниками бюджетного процесса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являются:</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высшее должностное лицо внутригородского района - Глава района;</w:t>
      </w:r>
      <w:r>
        <w:rPr>
          <w:rFonts w:ascii="Times New Roman" w:eastAsia="Times New Roman" w:hAnsi="Times New Roman" w:cs="Times New Roman"/>
          <w:sz w:val="28"/>
        </w:rPr>
        <w:br/>
        <w:t xml:space="preserve">   -  представительный орган внутригородского района – Собрание депутатов;</w:t>
      </w:r>
      <w:r>
        <w:rPr>
          <w:rFonts w:ascii="Times New Roman" w:eastAsia="Times New Roman" w:hAnsi="Times New Roman" w:cs="Times New Roman"/>
          <w:sz w:val="28"/>
        </w:rPr>
        <w:br/>
        <w:t xml:space="preserve">   - исполнительно-распорядительный орган внутригородского района - Администрация района, в том числе финансовый орган Администрации района – Финансово-экономическое  управление;</w:t>
      </w:r>
    </w:p>
    <w:p w:rsidR="00A82C4E" w:rsidRDefault="007156C4">
      <w:pPr>
        <w:tabs>
          <w:tab w:val="left" w:pos="4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главные распорядители (распорядители) бюджетных средств;</w:t>
      </w:r>
      <w:r>
        <w:rPr>
          <w:rFonts w:ascii="Times New Roman" w:eastAsia="Times New Roman" w:hAnsi="Times New Roman" w:cs="Times New Roman"/>
          <w:sz w:val="28"/>
        </w:rPr>
        <w:br/>
        <w:t xml:space="preserve">  - главные администраторы (администраторы) доходов бюджета внутригородского района «Кировский район» г</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ахачкала;</w:t>
      </w:r>
      <w:r>
        <w:rPr>
          <w:rFonts w:ascii="Times New Roman" w:eastAsia="Times New Roman" w:hAnsi="Times New Roman" w:cs="Times New Roman"/>
          <w:sz w:val="28"/>
        </w:rPr>
        <w:br/>
        <w:t xml:space="preserve">  - главные администраторы (администраторы) источников финансирования дефицита бюджета  внутригородского района «Кировский район» г.Махачкала</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получатели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Особенности бюджетных полномочий участников бюджетного процесса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являющихся органами местного самоуправления, устанавливаются Бюджетным кодексом Российской Федерации, принятым в соответствии с ним настоящим Положением.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w:t>
      </w:r>
      <w:r>
        <w:rPr>
          <w:rFonts w:ascii="Times New Roman" w:eastAsia="Times New Roman" w:hAnsi="Times New Roman" w:cs="Times New Roman"/>
          <w:sz w:val="28"/>
        </w:rPr>
        <w:lastRenderedPageBreak/>
        <w:t>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30. Бюджетные полномочия представительного органа местного самоуправления – Собрания депутатов внутригородского района «Кировский район» города Махачкала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Собрание депутатов внутригородского района «Кировский район» города Махачкала:</w:t>
      </w:r>
    </w:p>
    <w:p w:rsidR="00A82C4E" w:rsidRDefault="007156C4">
      <w:pPr>
        <w:spacing w:after="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рассматривает и утверждает проект бюджета внутригородского района «Кировский район» города Махачкала, изменения к местному бюджету и годовой отчет об исполнении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контроль в соответствии с нормами Бюджетного кодекса Российской Федерации;</w:t>
      </w:r>
    </w:p>
    <w:p w:rsidR="00A82C4E" w:rsidRDefault="007156C4">
      <w:pPr>
        <w:spacing w:after="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последующий контроль в ходе рассмотрения и утверждения отчета об исполнении бюджета внутригородского района «Кировский район» города Махачкала;</w:t>
      </w:r>
    </w:p>
    <w:p w:rsidR="00A82C4E" w:rsidRDefault="007156C4">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вносит на рассмотрение и утверждение Собрания депутатов проекты решений, предусматривающих установление, изменение или отмену местных налогов, сборов и льгот; </w:t>
      </w:r>
    </w:p>
    <w:p w:rsidR="00A82C4E" w:rsidRDefault="007156C4">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 выносит оценку деятельности органов, исполняющих бюджет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принимает решения по определению размеров и условий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соблюдений требований, установленных Бюджетным кодексом Российской Федерации;</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устанавливает порядок осуществления Контрольно-счетной палатой города Махачкала внешней проверки годового отчета об исполнении бюджета внутригородского района «Кировский район» города Махачкала в соответствии с требованиями Бюджетного кодекса Российской Федерации и иных нормативных правовых актов;</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другие полномочия в соответствии с Бюджетным кодексом Российской Федерации, иными нормативными правовыми актами Российской Федерации, Республики Дагестан, </w:t>
      </w:r>
      <w:hyperlink r:id="rId21">
        <w:r>
          <w:rPr>
            <w:rFonts w:ascii="Times New Roman" w:eastAsia="Times New Roman" w:hAnsi="Times New Roman" w:cs="Times New Roman"/>
            <w:color w:val="0000FF"/>
            <w:sz w:val="28"/>
            <w:u w:val="single"/>
          </w:rPr>
          <w:t>Уставом</w:t>
        </w:r>
      </w:hyperlink>
      <w:r>
        <w:rPr>
          <w:rFonts w:ascii="Times New Roman" w:eastAsia="Times New Roman" w:hAnsi="Times New Roman" w:cs="Times New Roman"/>
          <w:sz w:val="28"/>
        </w:rPr>
        <w:t xml:space="preserve"> муниципального образования внутригородского района «Кировский район» города Махачкала, нормативными правовыми актами органов местного самоуправления.</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3. Собрание депутатов не имеет права создавать свои резервные фонды и выполнять функции по исполнению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Собранию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Уставом города Махачкала, настоящим Положением, для обеспечения ее полномочий должна быть представлена Администрацией района вся необходимая информация.</w:t>
      </w:r>
      <w:proofErr w:type="gramEnd"/>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31. Бюджетные полномочия Главы района и Администрации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1.Глава внутригородского района обладает следующими бюджетными полномочиями: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вносит на рассмотрение и утверждение в Собрание депутатов проект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на очередной финансовый год (очередной финансовый год и плановый период);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вносит на рассмотрение Собрания депутатов проект решения Собрания депутатов о внесении изменений в решение о бюджете;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представляет годовой отчет об исполнении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в Собрание депутатов;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инициирует проведение публичных слушаний по проекту решения о бюджете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на очередной финансовый год (очередной финансовый год и плановый период) и годовому отчету об исполнении бюджета внутригородского района «Кировский район» города Махачкала в порядке, установленном решением Собрания депутатов;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вносит на рассмотрение и утверждение Собрания депутатов проекты решений, предусматривающих установление, изменение или отмену местных налогов, сборов и льгот;</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иные полномочия, возложенные на него или отнесенные к его ведению нормативными правовыми актами Российской Федерации, Уставом района, настоящим Положением, а также принимаемыми в соответствии с ними муниципальными правовыми актами, регулирующими бюджетные правоотношения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2. Администрация внутригородского района обладает следующими бюджетными полномочиями: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устанавливает порядок составления и исполнения бюджета внутригородского района «Кировский район» города Махачкала в соответствии с Бюджетным кодексом Российской Федерации, настоящим </w:t>
      </w:r>
      <w:r>
        <w:rPr>
          <w:rFonts w:ascii="Times New Roman" w:eastAsia="Times New Roman" w:hAnsi="Times New Roman" w:cs="Times New Roman"/>
          <w:sz w:val="28"/>
        </w:rPr>
        <w:lastRenderedPageBreak/>
        <w:t>Положением и иными нормативными правовыми актами Российской Федерации, Республики Дагестан, города Махачкалы и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-устанавливает порядок ведения реестра расходных обязательств внутригородского района «Кировский район» города Махачкала;</w:t>
      </w:r>
    </w:p>
    <w:p w:rsidR="00A82C4E" w:rsidRDefault="007156C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одобряет прогноз социально-экономического развития внутригородского района «Кировский район» города Махачкала, утверждает среднесрочный финансовый план;</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осуществляет перемещение бюджетных ассигнований между главными распорядителями бюджетных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бюджетных средств, в том числе по межбюджетным трансфертам;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перемещение бюджетных ассигнований между главными распорядителями бюджетных средств на суммы средств резервного фонда Администрации внутригородского района, а также иных средств, зарезервированных в составе утвержденных бюджетных ассигнований;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вносит изменения в структуру расходов бюджета внутригородского района «Кировский район» города Махачкала в случае перераспределения средств бюджета внутригородского района «Кировский район» города Махачкала, остающихся после достижения целей, на которые выделены ассигнования в соответствии с бюджетным законодательством;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вносит изменения в структуру расходов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в случае обращения взыскания на средства бюджета внутригородского района «Кировский район» города Махачкалы</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на основании судебных актов и решения налогового органа;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определяет орган, уполномоченный на обращение в суд с исковыми заявлениями о возмещении ущерба, причиненного внутригородскому району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иные полномочия, отнесенные к ее ведению нормативными правовыми актами Российской Федерации, Уставом района, настоящим Положением, а также принимаемыми в соответствии с ними муниципальными правовыми актами, регулирующими бюджетные правоотношения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32. Бюджетные полномочия финансового органа Администрации внутригородского района – Финансово-экономического управления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Финансово-экономическое управление обладает следующими бюджетными полномочиями:</w:t>
      </w:r>
    </w:p>
    <w:p w:rsidR="00A82C4E" w:rsidRDefault="007156C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 организует составление и составляет проект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(проект бюджета внутригородского района и </w:t>
      </w:r>
      <w:r>
        <w:rPr>
          <w:rFonts w:ascii="Times New Roman" w:eastAsia="Times New Roman" w:hAnsi="Times New Roman" w:cs="Times New Roman"/>
          <w:color w:val="000000"/>
          <w:sz w:val="28"/>
        </w:rPr>
        <w:t>среднесрочный финансовый план), проекты решений Собрания депутатов внутригородского района «Кировский район» г</w:t>
      </w:r>
      <w:proofErr w:type="gramStart"/>
      <w:r>
        <w:rPr>
          <w:rFonts w:ascii="Times New Roman" w:eastAsia="Times New Roman" w:hAnsi="Times New Roman" w:cs="Times New Roman"/>
          <w:color w:val="000000"/>
          <w:sz w:val="28"/>
        </w:rPr>
        <w:t>.М</w:t>
      </w:r>
      <w:proofErr w:type="gramEnd"/>
      <w:r>
        <w:rPr>
          <w:rFonts w:ascii="Times New Roman" w:eastAsia="Times New Roman" w:hAnsi="Times New Roman" w:cs="Times New Roman"/>
          <w:color w:val="000000"/>
          <w:sz w:val="28"/>
        </w:rPr>
        <w:t>ахачкала о внесении изменений и дополнений в бюджет внутригородского района Махачкалы;  - разрабатывает и предоставляет в Администрацию района основные направления бюджетной политики и основные направления налоговой политики района; </w:t>
      </w:r>
    </w:p>
    <w:p w:rsidR="00A82C4E" w:rsidRDefault="007156C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осуществляет методическое руководство в пределах своей компетенции в сфере составления проекта бюджета внутригородского района «Кировский район» города Махачкалы;</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ведет реестр расходных обязательств внутригородского района «Кировский район» города Махачкала;</w:t>
      </w:r>
      <w:r>
        <w:rPr>
          <w:rFonts w:ascii="Times New Roman" w:eastAsia="Times New Roman" w:hAnsi="Times New Roman" w:cs="Times New Roman"/>
          <w:sz w:val="28"/>
        </w:rPr>
        <w:br/>
        <w:t xml:space="preserve">    - устанавливает порядок составления и ведения сводной бюджетной росписи, бюджетных росписей главных распорядителей (распорядителей) бюджетных средств, включая внесение изменений в них;</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устанавливает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организует исполнение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на основе сводной бюджетной росписи и кассового плана;</w:t>
      </w:r>
    </w:p>
    <w:p w:rsidR="00A82C4E" w:rsidRDefault="007156C4">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 обладает правом требования от главных распорядителей бюджетных средств, распорядителей бюджетных средств и получателей бюджетных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едставления отчетов об использовании средств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и иных сведений, связанных с получением, перечислением, зачислением и использованием средств бюджета внутригородского района «Кировский район» города Махачкала;</w:t>
      </w:r>
      <w:r>
        <w:rPr>
          <w:rFonts w:ascii="Times New Roman" w:eastAsia="Times New Roman" w:hAnsi="Times New Roman" w:cs="Times New Roman"/>
          <w:sz w:val="28"/>
        </w:rPr>
        <w:br/>
        <w:t xml:space="preserve">       - детализирует бюджетную классификацию Российской Федерации в части, относящейся к бюджету внутригородского района, и определяет порядок применения;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организует работу, направленную на повышение эффективности использования средств бюджета внутригородского района «Кировский район» города Махачкала,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докладов о результатах и основных направлениях деятельности главных распорядителей средств бюджета внутригородского района «Кировский район» города Махачкала, </w:t>
      </w:r>
      <w:r>
        <w:rPr>
          <w:rFonts w:ascii="Times New Roman" w:eastAsia="Times New Roman" w:hAnsi="Times New Roman" w:cs="Times New Roman"/>
          <w:sz w:val="28"/>
        </w:rPr>
        <w:lastRenderedPageBreak/>
        <w:t>муниципальных заданий на оказание (выполнение) муниципальных услуг (работ);</w:t>
      </w:r>
      <w:proofErr w:type="gramEnd"/>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установленного законодательством Российской Федерации порядка ведения бюджетного учета и составления отчетности в учреждениях, финансируемых из бюджета внутригородского района;</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оказывает методическую и практическую помощь по вопросам, касающимся бюджетного учета и отчетности в сфере исполнения бюджета внутригородского района;</w:t>
      </w:r>
      <w:r>
        <w:rPr>
          <w:rFonts w:ascii="Times New Roman" w:eastAsia="Times New Roman" w:hAnsi="Times New Roman" w:cs="Times New Roman"/>
          <w:sz w:val="28"/>
        </w:rPr>
        <w:br/>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   - составляет отчет об исполнении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представляет отчет об исполнении бюджета внутригородского района «Кировский район» города Махачкала в Финансовое управление Администрации города Махачкала, установленном Финансовым управлением Администрации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представляет утвержденный Администрацией район отчет за первый квартал, полугодие, девять месяцев об исполнении бюджета внутригородского района «Кировский район» города Махачкала в Собрание депутатов;</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доводит до главных распорядителей бюджетных средств бюджетные ассигнования и лимиты бюджетных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исполняет полномочия по сокращению расходов в процессе исполнения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при условии </w:t>
      </w:r>
      <w:proofErr w:type="gramStart"/>
      <w:r>
        <w:rPr>
          <w:rFonts w:ascii="Times New Roman" w:eastAsia="Times New Roman" w:hAnsi="Times New Roman" w:cs="Times New Roman"/>
          <w:sz w:val="28"/>
        </w:rPr>
        <w:t>снижения объема поступлений доходов бюджета внутригородского</w:t>
      </w:r>
      <w:proofErr w:type="gramEnd"/>
      <w:r>
        <w:rPr>
          <w:rFonts w:ascii="Times New Roman" w:eastAsia="Times New Roman" w:hAnsi="Times New Roman" w:cs="Times New Roman"/>
          <w:sz w:val="28"/>
        </w:rPr>
        <w:t xml:space="preserve">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исполняет полномочия по использованию доходов, дополнительно полученных при исполнении бюджета внутригородского района «Кировский район» города Махачкала, при принятии решения Собранием депутатов о внесении изменений в бюджет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принимает муниципальные правовые акты в установленной сфере деятельности на основании и во исполнение Бюджетного кодекса Российской Федерации, иных правовых актов бюджетного законодательства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обслуживает исполнение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в соответствии с бюджетным законодательством;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обеспечивает формирование и предоставление в Управление Федерального казначейства Российской Федерации по Республике Дагестан 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в пределах своей компетенции внутренний муниципальный финансовый контроль;</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подтверждает исполнение денежных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организует учет и осуществляет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судебных актов, предусматривающих обращение взыскания на средства бюджета внутригородского района «Кировский район» города Махачкала по денежным обязательствам получателей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организует исполнение решения налогового органа о взыскании налога, сбора, пеней и штрафов, предусматривающего обращение взыскания на средства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с муниципальных казенных учреждений;</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составляет и ведет кассовый план;</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проведение мониторинга задолженности по налогам и сборам, рассроченным, отсроченным платежам, дебиторской задолженности по неналоговым доходам в бюджет внутригородского района «Кировский район» города Махачкала, списанной налоговыми органами в установленном порядке безнадежной к взысканию недоимки и задолженности по пеням и штрафам местных налогов и сборов;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обеспечивает учет средств резервного фонда Администрации внутригородского района;</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управление операциями со средствами бюджета внутригородского района на лицевом счете, открытом Финансово-экономическому управлению в Управлении Федерального казначейства по Республике Дагестан;</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принимает решение о применении бюджетных мер принуждения за совершение бюджетного нарушения, предусмотренных Бюджетным кодексом Российской Федерации;</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иные полномочия в соответствии с Бюджетным кодексом Российской Федерации, иными правовыми актами бюджетного законодательства Российской Федерации и законодательства Республики Дагестан, а также принимаемыми в соответствии с ними муниципальными правовыми актами, регулирующими бюджетные правоотношения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33. Полномочия начальника Финансово-экономического управления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Начальник Финансово-экономического управления имеет исключительное право:</w:t>
      </w:r>
      <w:r>
        <w:rPr>
          <w:rFonts w:ascii="Times New Roman" w:eastAsia="Times New Roman" w:hAnsi="Times New Roman" w:cs="Times New Roman"/>
          <w:sz w:val="28"/>
        </w:rPr>
        <w:br/>
        <w:t xml:space="preserve">       - утверждать сводную бюджетную роспись бюджета внутригородского района «Кировский район» города Махачкалы;</w:t>
      </w:r>
      <w:r>
        <w:rPr>
          <w:rFonts w:ascii="Times New Roman" w:eastAsia="Times New Roman" w:hAnsi="Times New Roman" w:cs="Times New Roman"/>
          <w:sz w:val="28"/>
        </w:rPr>
        <w:br/>
        <w:t xml:space="preserve">       - вносить изменения в сводную бюджетную роспись бюджета внутригородского района «Кировский район» города Махачкала</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соответствии со </w:t>
      </w:r>
      <w:hyperlink r:id="rId22">
        <w:r>
          <w:rPr>
            <w:rFonts w:ascii="Times New Roman" w:eastAsia="Times New Roman" w:hAnsi="Times New Roman" w:cs="Times New Roman"/>
            <w:color w:val="0000FF"/>
            <w:sz w:val="28"/>
            <w:u w:val="single"/>
          </w:rPr>
          <w:t>статьей 217</w:t>
        </w:r>
      </w:hyperlink>
      <w:r>
        <w:rPr>
          <w:rFonts w:ascii="Times New Roman" w:eastAsia="Times New Roman" w:hAnsi="Times New Roman" w:cs="Times New Roman"/>
          <w:sz w:val="28"/>
        </w:rPr>
        <w:t xml:space="preserve"> Бюджетного кодекса Российской Федерации;</w:t>
      </w:r>
      <w:r>
        <w:rPr>
          <w:rFonts w:ascii="Times New Roman" w:eastAsia="Times New Roman" w:hAnsi="Times New Roman" w:cs="Times New Roman"/>
          <w:sz w:val="28"/>
        </w:rPr>
        <w:br/>
        <w:t xml:space="preserve">       - утверждать лимиты бюджетных обязатель</w:t>
      </w:r>
      <w:proofErr w:type="gramStart"/>
      <w:r>
        <w:rPr>
          <w:rFonts w:ascii="Times New Roman" w:eastAsia="Times New Roman" w:hAnsi="Times New Roman" w:cs="Times New Roman"/>
          <w:sz w:val="28"/>
        </w:rPr>
        <w:t>ств дл</w:t>
      </w:r>
      <w:proofErr w:type="gramEnd"/>
      <w:r>
        <w:rPr>
          <w:rFonts w:ascii="Times New Roman" w:eastAsia="Times New Roman" w:hAnsi="Times New Roman" w:cs="Times New Roman"/>
          <w:sz w:val="28"/>
        </w:rPr>
        <w:t>я главных распорядителей бюджетных средств;</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вносить изменения в лимиты бюджетных обязательств.</w:t>
      </w:r>
      <w:r>
        <w:rPr>
          <w:rFonts w:ascii="Times New Roman" w:eastAsia="Times New Roman" w:hAnsi="Times New Roman" w:cs="Times New Roman"/>
          <w:sz w:val="28"/>
        </w:rPr>
        <w:br/>
        <w:t xml:space="preserve">              2. Начальник Финансово-экономического управления в соответствии </w:t>
      </w:r>
      <w:r>
        <w:rPr>
          <w:rFonts w:ascii="Times New Roman" w:eastAsia="Times New Roman" w:hAnsi="Times New Roman" w:cs="Times New Roman"/>
          <w:sz w:val="28"/>
        </w:rPr>
        <w:lastRenderedPageBreak/>
        <w:t>с его полномочиями в порядке, установленном Бюджетным кодексом Российской Федерации, имеет право принимать решения: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о направлении доходов, фактически полученных при исполнении бюджета внутригородского района сверх утвержденных решением о бюджете на погашение муниципального долга,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решение о бюджете в размере, предусмотренном законодательством;</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классификации расходов бюджетной системы Российской Федерации в пределах полномочий, определенных Бюджетным кодексом Российской Федерации и настоящим Положением;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 приостановлении операций (за исключением операций по исполнению исполнительных документов и решений налоговых органов) по расходованию средств на лицевых счетах получателей бюджетных средств, муниципальных бюджетных и автономных учреждений в связи с неисполнением требований исполнительного документа и решения налогового органа.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 В ходе исполнения бюджета внутригородского района «Кировский район» города Махачкала в соответствии с решениями Начальника Финансово-экономического управления или на основании распоряжений Администрации внутригородского района показатели сводной бюджетной росписи могут быть изменены без внесения изменений в решение о бюджете в случаях, установленных Бюджетным кодексом Российской Федерации и настоящим Положением.</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34. Бюджетные полномочия органов муниципального финансового контроля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 xml:space="preserve">Бюджетные полномочия органов муниципального финансового контроля (Контрольно-счетной палаты города </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Контрольно-счетная палата также осуществляет бюджетные полномочия по:</w:t>
      </w:r>
      <w:r>
        <w:rPr>
          <w:rFonts w:ascii="Times New Roman" w:eastAsia="Times New Roman" w:hAnsi="Times New Roman" w:cs="Times New Roman"/>
          <w:sz w:val="28"/>
        </w:rPr>
        <w:br/>
        <w:t xml:space="preserve">   - аудиту эффективности, направленному на определение экономности и результативности использования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экспертизе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анализу и мониторингу бюджетного процесса в городе Махачкала, в том числе подготовке предложений по устранению выявленных отклонений в бюджетном процессе и совершенствованию нормативного правового регулирования бюджетного процесса в городе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другим вопросам, установленным Федеральным законом от 7 февраля 2011 года </w:t>
      </w:r>
      <w:r>
        <w:rPr>
          <w:rFonts w:ascii="Segoe UI Symbol" w:eastAsia="Segoe UI Symbol" w:hAnsi="Segoe UI Symbol" w:cs="Segoe UI Symbol"/>
          <w:sz w:val="28"/>
        </w:rPr>
        <w:t>№</w:t>
      </w:r>
      <w:r>
        <w:rPr>
          <w:rFonts w:ascii="Times New Roman" w:eastAsia="Times New Roman" w:hAnsi="Times New Roman" w:cs="Times New Roman"/>
          <w:sz w:val="28"/>
        </w:rPr>
        <w:t>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утвержденным решением Собрания депутатов, а также иными муниципальными правовыми актами, регулирующими деятельность контрольно-счетного органа города Махачкала.</w:t>
      </w:r>
      <w:proofErr w:type="gramEnd"/>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3.Финансовое управление проводит анализ осуществления главными администраторами бюджетных средств, не являющимися органами, указанными в </w:t>
      </w:r>
      <w:hyperlink r:id="rId23">
        <w:r>
          <w:rPr>
            <w:rFonts w:ascii="Times New Roman" w:eastAsia="Times New Roman" w:hAnsi="Times New Roman" w:cs="Times New Roman"/>
            <w:color w:val="0000FF"/>
            <w:sz w:val="28"/>
            <w:u w:val="single"/>
          </w:rPr>
          <w:t>пункте 2 статьи 265</w:t>
        </w:r>
      </w:hyperlink>
      <w:r>
        <w:rPr>
          <w:rFonts w:ascii="Times New Roman" w:eastAsia="Times New Roman" w:hAnsi="Times New Roman" w:cs="Times New Roman"/>
          <w:sz w:val="28"/>
        </w:rPr>
        <w:t xml:space="preserve"> Бюджетного кодекса, внутреннего финансового контроля и внутреннего финансового аудита, а также обладает бюджетными полномочиями, установленными </w:t>
      </w:r>
      <w:hyperlink r:id="rId24">
        <w:r>
          <w:rPr>
            <w:rFonts w:ascii="Times New Roman" w:eastAsia="Times New Roman" w:hAnsi="Times New Roman" w:cs="Times New Roman"/>
            <w:color w:val="0000FF"/>
            <w:sz w:val="28"/>
            <w:u w:val="single"/>
          </w:rPr>
          <w:t>статьями 269.1</w:t>
        </w:r>
      </w:hyperlink>
      <w:r>
        <w:rPr>
          <w:rFonts w:ascii="Times New Roman" w:eastAsia="Times New Roman" w:hAnsi="Times New Roman" w:cs="Times New Roman"/>
          <w:sz w:val="28"/>
        </w:rPr>
        <w:t xml:space="preserve">, </w:t>
      </w:r>
      <w:hyperlink r:id="rId25">
        <w:r>
          <w:rPr>
            <w:rFonts w:ascii="Times New Roman" w:eastAsia="Times New Roman" w:hAnsi="Times New Roman" w:cs="Times New Roman"/>
            <w:color w:val="0000FF"/>
            <w:sz w:val="28"/>
            <w:u w:val="single"/>
          </w:rPr>
          <w:t>269.2</w:t>
        </w:r>
      </w:hyperlink>
      <w:r>
        <w:rPr>
          <w:rFonts w:ascii="Times New Roman" w:eastAsia="Times New Roman" w:hAnsi="Times New Roman" w:cs="Times New Roman"/>
          <w:sz w:val="28"/>
        </w:rPr>
        <w:t xml:space="preserve">, </w:t>
      </w:r>
      <w:hyperlink r:id="rId26">
        <w:r>
          <w:rPr>
            <w:rFonts w:ascii="Times New Roman" w:eastAsia="Times New Roman" w:hAnsi="Times New Roman" w:cs="Times New Roman"/>
            <w:color w:val="0000FF"/>
            <w:sz w:val="28"/>
            <w:u w:val="single"/>
          </w:rPr>
          <w:t>270.2</w:t>
        </w:r>
      </w:hyperlink>
      <w:r>
        <w:rPr>
          <w:rFonts w:ascii="Times New Roman" w:eastAsia="Times New Roman" w:hAnsi="Times New Roman" w:cs="Times New Roman"/>
          <w:sz w:val="28"/>
        </w:rPr>
        <w:t xml:space="preserve"> Бюджетного кодекса Российской Федерации.</w:t>
      </w:r>
      <w:proofErr w:type="gramEnd"/>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35. Бюджетные полномочия главного распорядителя (распорядителя)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Главный распорядитель бюджетных средств обладает следующими бюджетными полномочиями: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обеспечивает результативность, </w:t>
      </w:r>
      <w:proofErr w:type="spellStart"/>
      <w:r>
        <w:rPr>
          <w:rFonts w:ascii="Times New Roman" w:eastAsia="Times New Roman" w:hAnsi="Times New Roman" w:cs="Times New Roman"/>
          <w:sz w:val="28"/>
        </w:rPr>
        <w:t>адресность</w:t>
      </w:r>
      <w:proofErr w:type="spellEnd"/>
      <w:r>
        <w:rPr>
          <w:rFonts w:ascii="Times New Roman" w:eastAsia="Times New Roman" w:hAnsi="Times New Roman" w:cs="Times New Roman"/>
          <w:sz w:val="28"/>
        </w:rPr>
        <w:t xml:space="preserve"> и целевой характер использования бюджетных сре</w:t>
      </w:r>
      <w:proofErr w:type="gramStart"/>
      <w:r>
        <w:rPr>
          <w:rFonts w:ascii="Times New Roman" w:eastAsia="Times New Roman" w:hAnsi="Times New Roman" w:cs="Times New Roman"/>
          <w:sz w:val="28"/>
        </w:rPr>
        <w:t>дств в с</w:t>
      </w:r>
      <w:proofErr w:type="gramEnd"/>
      <w:r>
        <w:rPr>
          <w:rFonts w:ascii="Times New Roman" w:eastAsia="Times New Roman" w:hAnsi="Times New Roman" w:cs="Times New Roman"/>
          <w:sz w:val="28"/>
        </w:rPr>
        <w:t>оответствии с утвержденными ему бюджетными ассигнованиями и лимитами бюджетных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82C4E" w:rsidRDefault="007156C4">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 осуществляет планирование соответствующих расходов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использованием бюджетных средств распорядителями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формирует бюджетную отчетность главного распорядителя бюджетных средств;</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        -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Главный распорядитель бюджетных средств, распорядитель бюджетных средств как органы местного самоуправления, а также их должностные лица отвечают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достоверность и своевременное предоставление установленной бюджетной отчетности и другой информации, связанной с исполнением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своевременное составление бюджетной росписи и доведение лимитов бюджетных обязательств по подведомственным получателям и распорядителям бюджетных средств;</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своевременное предоставление бюджетной росписи по подведомственным получателям и распорядителям бюджетных сре</w:t>
      </w:r>
      <w:proofErr w:type="gramStart"/>
      <w:r>
        <w:rPr>
          <w:rFonts w:ascii="Times New Roman" w:eastAsia="Times New Roman" w:hAnsi="Times New Roman" w:cs="Times New Roman"/>
          <w:sz w:val="28"/>
        </w:rPr>
        <w:t>дств в Ф</w:t>
      </w:r>
      <w:proofErr w:type="gramEnd"/>
      <w:r>
        <w:rPr>
          <w:rFonts w:ascii="Times New Roman" w:eastAsia="Times New Roman" w:hAnsi="Times New Roman" w:cs="Times New Roman"/>
          <w:sz w:val="28"/>
        </w:rPr>
        <w:t xml:space="preserve">инансово-экономическое управление;  </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эффективное использование бюджетных средств.</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36. Бюджетные полномочия главного администратора (администратора) доходов бюджета внутригородского района «Кировский район» города Махачкала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Главный администратор доходов бюджета внутригородского района «Кировский район» города Махачкала обладает следующими бюджетными полномочиями: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формирует перечень администраторов доходов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годовое </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прогнозирование поступлений в бюджет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представляет сведения, необходимые для составления среднесрочного финансового плана и (или) проекта бюджета внутригородского района «Кировский район» города Махачкала на очередной финансовый год (очередной финансовый год и плановый период);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ведет реестр источников доходов бюджета по закрепленным за ним источникам доходов на основании </w:t>
      </w:r>
      <w:proofErr w:type="gramStart"/>
      <w:r>
        <w:rPr>
          <w:rFonts w:ascii="Times New Roman" w:eastAsia="Times New Roman" w:hAnsi="Times New Roman" w:cs="Times New Roman"/>
          <w:sz w:val="28"/>
        </w:rPr>
        <w:t>перечня источников доходов бюджетов бюджетной системы Российской Федерации</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Администратор доходов бюджета внутригородского района «Кировский район» города Махачкала обладает следующими бюджетными полномочиями: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взыскание задолженности по платежам в бюджет внутригородского района «Кировский район» города Махачкала, пеней и штрафов;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предоставляет информацию, необходимую для уплаты денежных средств физическими и юридическими лицами за государственные и </w:t>
      </w:r>
      <w:r>
        <w:rPr>
          <w:rFonts w:ascii="Times New Roman" w:eastAsia="Times New Roman" w:hAnsi="Times New Roman" w:cs="Times New Roman"/>
          <w:sz w:val="28"/>
        </w:rPr>
        <w:lastRenderedPageBreak/>
        <w:t xml:space="preserve">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принимает решение о признании безнадежной к взысканию задолженности по платежам в бюджет </w:t>
      </w:r>
      <w:proofErr w:type="gramStart"/>
      <w:r>
        <w:rPr>
          <w:rFonts w:ascii="Times New Roman" w:eastAsia="Times New Roman" w:hAnsi="Times New Roman" w:cs="Times New Roman"/>
          <w:sz w:val="28"/>
        </w:rPr>
        <w:t>и о ее</w:t>
      </w:r>
      <w:proofErr w:type="gramEnd"/>
      <w:r>
        <w:rPr>
          <w:rFonts w:ascii="Times New Roman" w:eastAsia="Times New Roman" w:hAnsi="Times New Roman" w:cs="Times New Roman"/>
          <w:sz w:val="28"/>
        </w:rPr>
        <w:t xml:space="preserve"> списании (восстановлении) в бюджетном (бухгалтерском) учете;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городе Махачкала.</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3.Бюджетные полномочия администраторов доходов бюджета внутригородского района «Кировский район» города Махачкала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внутригородского района «Кировский район» города Махачкала, в ведении которых они находятся, правовыми актами, наделяющими их полномочиями администратора доходов бюджета внутригородского района «Кировский район» города Махачкала.</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Администраторы доходов бюджета внутригородского района «Кировский район» города Махачкала в случае и порядке, установленных главным администратором доходов бюджета внутригородского района «Кировский район» города Махачкала, формируют и представляют главному администратору доходов бюджета внутригородского района «Кировский район» города Махачкала сведения и бюджетную отчетность, необходимые для осуществления полномочий соответствующего главного администратора доходов бюджета внутригородского района «Кировский район» города Махачкала.</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находящихся в их ведении казенными учреждениями осуществляются в порядке, установленном Администрацией района.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37. Бюджетные полномочия главного администратора (администратора) источников финансирования дефицита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Главный администратор источников финансирования дефицита бюджета внутригородского района «Кировский район» города Махачкала обладает следующими бюджетными полномочиями: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формирует перечни подведомственных ему администраторов источников финансирования дефицита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планирование (прогнозирование) поступлений и выплат по источникам финансирования дефицита бюджета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Администратор источников финансирования дефицита бюджета внутригородского района «Кировский район» города Махачкала обладает следующими бюджетными полномочиями: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своевременностью поступления в бюджет внутригородского района «Кировский район» города Махачкала источников финансирования дефицита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формирует и представляет бюджетную отчетность;</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отдельные бюджетные полномочия главного </w:t>
      </w:r>
      <w:proofErr w:type="gramStart"/>
      <w:r>
        <w:rPr>
          <w:rFonts w:ascii="Times New Roman" w:eastAsia="Times New Roman" w:hAnsi="Times New Roman" w:cs="Times New Roman"/>
          <w:sz w:val="28"/>
        </w:rPr>
        <w:t>администратора источников финансирования дефицита бюджета города</w:t>
      </w:r>
      <w:proofErr w:type="gramEnd"/>
      <w:r>
        <w:rPr>
          <w:rFonts w:ascii="Times New Roman" w:eastAsia="Times New Roman" w:hAnsi="Times New Roman" w:cs="Times New Roman"/>
          <w:sz w:val="28"/>
        </w:rPr>
        <w:t xml:space="preserve"> Махачкалы, в ведении которого находится, в случае и порядке, установленных соответствующим главным администратором источников финансирования дефицита бюджета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городе Махачкала.</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38. Особенности правового положения казенных учреждений внутригородского района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Особенности правового положения казенных учреждений устанавливаются в соответствии с положениями </w:t>
      </w:r>
      <w:hyperlink r:id="rId27">
        <w:r>
          <w:rPr>
            <w:rFonts w:ascii="Times New Roman" w:eastAsia="Times New Roman" w:hAnsi="Times New Roman" w:cs="Times New Roman"/>
            <w:color w:val="0000FF"/>
            <w:sz w:val="28"/>
            <w:u w:val="single"/>
          </w:rPr>
          <w:t>статьи 161</w:t>
        </w:r>
      </w:hyperlink>
      <w:r>
        <w:rPr>
          <w:rFonts w:ascii="Times New Roman" w:eastAsia="Times New Roman" w:hAnsi="Times New Roman" w:cs="Times New Roman"/>
          <w:sz w:val="28"/>
        </w:rPr>
        <w:t xml:space="preserve"> Бюджетного кодекса Российской Федерации.</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39. Бюджетные полномочия получателя средств бюджета внутригородского района «Кировский район» города Махачкала</w:t>
      </w:r>
      <w:r>
        <w:rPr>
          <w:rFonts w:ascii="Times New Roman" w:eastAsia="Times New Roman" w:hAnsi="Times New Roman" w:cs="Times New Roman"/>
          <w:sz w:val="28"/>
        </w:rPr>
        <w:t xml:space="preserve">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Получатель бюджетных средств обладает следующими бюджетными полномочиями:</w:t>
      </w:r>
      <w:r>
        <w:rPr>
          <w:rFonts w:ascii="Times New Roman" w:eastAsia="Times New Roman" w:hAnsi="Times New Roman" w:cs="Times New Roman"/>
          <w:sz w:val="28"/>
        </w:rPr>
        <w:br/>
        <w:t xml:space="preserve">             - составляет и исполняет бюджетную смету;</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принимает и (или) исполняет в пределах доведенных лимитов бюджетных обязательств и (или) бюджетных ассигнований бюджетные обязательства;</w:t>
      </w:r>
      <w:r>
        <w:rPr>
          <w:rFonts w:ascii="Times New Roman" w:eastAsia="Times New Roman" w:hAnsi="Times New Roman" w:cs="Times New Roman"/>
          <w:sz w:val="28"/>
        </w:rPr>
        <w:br/>
        <w:t xml:space="preserve">             </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беспечивает результативность, целевой характер использования предусмотренных ему бюджетных ассигнований;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вносит главному распорядителю (распорядителю) бюджетных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едложения по изменению бюджетной росписи;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ведет бюджетный учет (обеспечивает ведение бюджетного учета);</w:t>
      </w:r>
      <w:r>
        <w:rPr>
          <w:rFonts w:ascii="Times New Roman" w:eastAsia="Times New Roman" w:hAnsi="Times New Roman" w:cs="Times New Roman"/>
          <w:sz w:val="28"/>
        </w:rPr>
        <w:br/>
        <w:t xml:space="preserve">               -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исполняет иные бюджетные полномочия, установленные Бюджетным кодексом Российской Федерации, настоящим Положением и принятыми в соответствии с ним муниципальными правовыми актами, регулирующими бюджетные правоотношения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40. Ответственность участников бюджетного процесса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Участники бюджетного процесса несут ответственность за нарушение бюджетного законодательства в соответствии с Бюджетным кодексом Российской Федерации, иным законодательством Российской Федерации и законодательством Республики Дагестан.</w:t>
      </w: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w:t>
      </w:r>
      <w:r>
        <w:rPr>
          <w:rFonts w:ascii="Times New Roman" w:eastAsia="Times New Roman" w:hAnsi="Times New Roman" w:cs="Times New Roman"/>
          <w:b/>
          <w:sz w:val="28"/>
        </w:rPr>
        <w:t xml:space="preserve">Раздел 5. Составление и рассмотрение проекта бюджета внутригородского района «Кировский район» города Махачкала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41. Составление проекта бюджета внутригородского района «Кировский район» города Махачкала на очередной финансовый год (очередной финансовый год и плановый период)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Проект бюджета внутригородского района «Кировский район» города Махачкала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 (проектов муниципальных программ, проектов</w:t>
      </w:r>
      <w:proofErr w:type="gramEnd"/>
      <w:r>
        <w:rPr>
          <w:rFonts w:ascii="Times New Roman" w:eastAsia="Times New Roman" w:hAnsi="Times New Roman" w:cs="Times New Roman"/>
          <w:sz w:val="28"/>
        </w:rPr>
        <w:t xml:space="preserve"> изменений муниципальных программ) в целях финансового обеспечения расходных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Проект бюджета внутригородского района «Кировский район» города Махачкала составляется в порядке и сроки, установленные Администрацией района в соответствии с Бюджетным кодексом Российской Федерации, Уставом района и настоящим Положением.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 xml:space="preserve">Проект бюджета внутригородского района «Кировский район» города Махачкала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за исключением решения о бюджете, если законом Республики Дагестан, за исключением закона о бюджете, не определен срок, на который составляются </w:t>
      </w:r>
      <w:r>
        <w:rPr>
          <w:rFonts w:ascii="Times New Roman" w:eastAsia="Times New Roman" w:hAnsi="Times New Roman" w:cs="Times New Roman"/>
          <w:sz w:val="28"/>
        </w:rPr>
        <w:lastRenderedPageBreak/>
        <w:t>и утверждаются проекты бюджетов</w:t>
      </w:r>
      <w:proofErr w:type="gramEnd"/>
      <w:r>
        <w:rPr>
          <w:rFonts w:ascii="Times New Roman" w:eastAsia="Times New Roman" w:hAnsi="Times New Roman" w:cs="Times New Roman"/>
          <w:sz w:val="28"/>
        </w:rPr>
        <w:t xml:space="preserve">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Изменение параметров планового периода местного бюджета осуществляется в соответствии с решением Собрания депутатов.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Составление проекта бюджета внутригородского района «Кировский район» города Махачкала - исключительная прерогатива Администрации района. Непосредственное составление проекта бюджета внутригородского района «Кировский район» города Махачкала осуществляет Финансово-экономическое управление.</w:t>
      </w:r>
    </w:p>
    <w:p w:rsidR="00A82C4E" w:rsidRDefault="007156C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Организация составления проекта бюджета внутригородского района Кировский район» города Махачкала на очередной финансовый год (очередной финансовый год и плановый период) осуществляется Финансово-экономическим управлением и начинается 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5 месяцев до начала очередного финансового года.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 целях своевременного и качественного составления </w:t>
      </w:r>
      <w:r>
        <w:rPr>
          <w:rFonts w:ascii="Times New Roman" w:eastAsia="Times New Roman" w:hAnsi="Times New Roman" w:cs="Times New Roman"/>
          <w:sz w:val="28"/>
        </w:rPr>
        <w:t>проекта бюджета внутригородского района «Кировский район» города Махачкала Финансово-экономическое управление имеет право запрашивать и получать необходимые сведения от иных финансовых органов, а также от иных государственных органов, органов местного самоуправления.</w:t>
      </w:r>
      <w:r>
        <w:rPr>
          <w:rFonts w:ascii="Times New Roman" w:eastAsia="Times New Roman" w:hAnsi="Times New Roman" w:cs="Times New Roman"/>
          <w:sz w:val="28"/>
        </w:rPr>
        <w:br/>
        <w:t xml:space="preserve">         6. Администрация района рассматривает и одобряет прогноз социально-экономического развития внутригородского района «Кировский район» города Махачкалы, среднесрочный финансовый план. Принимает решение о внесении проекта бюджета внутригородского района «Советский район» города Махачкала на очередной финансовый год (очередной финансовый год и плановый период) в Собрание депутатов.</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42. Прогноз социально-экономического развития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Прогноз социально-экономического развития внутригородского района</w:t>
      </w:r>
      <w:r>
        <w:rPr>
          <w:rFonts w:ascii="Times New Roman" w:eastAsia="Times New Roman" w:hAnsi="Times New Roman" w:cs="Times New Roman"/>
          <w:sz w:val="28"/>
        </w:rPr>
        <w:tab/>
        <w:t>разрабатывается на период не менее трех лет.</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Прогноз социально-экономического развития внутригородского района ежегодно разрабатывается в порядке, установленном Администрацией внутригородского района. Прогноз социально-экономического развития внутригородского района может разрабатываться Администрацией города в соответствии с соглашением между </w:t>
      </w:r>
      <w:r>
        <w:rPr>
          <w:rFonts w:ascii="Times New Roman" w:eastAsia="Times New Roman" w:hAnsi="Times New Roman" w:cs="Times New Roman"/>
          <w:sz w:val="28"/>
        </w:rPr>
        <w:lastRenderedPageBreak/>
        <w:t xml:space="preserve">администрацией внутригородского района и Администрацией города, за исключением случая, установленного </w:t>
      </w:r>
      <w:hyperlink r:id="rId28">
        <w:r>
          <w:rPr>
            <w:rFonts w:ascii="Times New Roman" w:eastAsia="Times New Roman" w:hAnsi="Times New Roman" w:cs="Times New Roman"/>
            <w:color w:val="0000FF"/>
            <w:sz w:val="28"/>
            <w:u w:val="single"/>
          </w:rPr>
          <w:t>абзацем вторым пункта 1 статьи 154</w:t>
        </w:r>
      </w:hyperlink>
      <w:r>
        <w:rPr>
          <w:rFonts w:ascii="Times New Roman" w:eastAsia="Times New Roman" w:hAnsi="Times New Roman" w:cs="Times New Roman"/>
          <w:sz w:val="28"/>
        </w:rPr>
        <w:t xml:space="preserve"> Бюджетного кодекса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Прогноз социально-экономического развития внутригородского района  одобряется Администрацией внутригородского района одновременно с принятием решения о внесении проекта бюджета внутригородского района в Собрание депутатов.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 xml:space="preserve">Изменение прогноза социально-экономического развития внутригородского района в ходе составления или рассмотрения проекта бюджета </w:t>
      </w:r>
      <w:proofErr w:type="spellStart"/>
      <w:r>
        <w:rPr>
          <w:rFonts w:ascii="Times New Roman" w:eastAsia="Times New Roman" w:hAnsi="Times New Roman" w:cs="Times New Roman"/>
          <w:sz w:val="28"/>
        </w:rPr>
        <w:t>внутригорского</w:t>
      </w:r>
      <w:proofErr w:type="spellEnd"/>
      <w:r>
        <w:rPr>
          <w:rFonts w:ascii="Times New Roman" w:eastAsia="Times New Roman" w:hAnsi="Times New Roman" w:cs="Times New Roman"/>
          <w:sz w:val="28"/>
        </w:rPr>
        <w:t xml:space="preserve"> района влечет за собой изменение основных характеристик проекта бюджета внутригородского района «Кировский район» города Махачкала.</w:t>
      </w:r>
      <w:r>
        <w:rPr>
          <w:rFonts w:ascii="Times New Roman" w:eastAsia="Times New Roman" w:hAnsi="Times New Roman" w:cs="Times New Roman"/>
          <w:sz w:val="28"/>
        </w:rPr>
        <w:br/>
        <w:t xml:space="preserve">           5.Разработка прогноза социально-экономического развития внутригородского района на очередной финансовый год и плановый период осуществляется Финансово-экономическим управлением Администрации внутригородского района «Кировский район» города Махачкала.</w:t>
      </w:r>
      <w:r>
        <w:rPr>
          <w:rFonts w:ascii="Times New Roman" w:eastAsia="Times New Roman" w:hAnsi="Times New Roman" w:cs="Times New Roman"/>
          <w:sz w:val="28"/>
        </w:rPr>
        <w:br/>
        <w:t xml:space="preserve">          6.</w:t>
      </w:r>
      <w:proofErr w:type="gramEnd"/>
      <w:r>
        <w:rPr>
          <w:rFonts w:ascii="Times New Roman" w:eastAsia="Times New Roman" w:hAnsi="Times New Roman" w:cs="Times New Roman"/>
          <w:sz w:val="28"/>
        </w:rPr>
        <w:t xml:space="preserve"> В целях формирования бюджетного прогноза внутригородского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внутригородского района на долгосрочный период в порядке, установленном Администрацией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Прогноз социально-экономического развития внутригородского района на долгосрочный период может разрабатываться Администрацией города в соответствии с соглашением между Администрацией внутригородского района и Администрацией города, за исключением случая, установленного </w:t>
      </w:r>
      <w:hyperlink r:id="rId29">
        <w:r>
          <w:rPr>
            <w:rFonts w:ascii="Times New Roman" w:eastAsia="Times New Roman" w:hAnsi="Times New Roman" w:cs="Times New Roman"/>
            <w:color w:val="0000FF"/>
            <w:sz w:val="28"/>
            <w:u w:val="single"/>
          </w:rPr>
          <w:t>абзацем вторым пункта 1 статьи 154</w:t>
        </w:r>
      </w:hyperlink>
      <w:r>
        <w:rPr>
          <w:rFonts w:ascii="Times New Roman" w:eastAsia="Times New Roman" w:hAnsi="Times New Roman" w:cs="Times New Roman"/>
          <w:sz w:val="28"/>
        </w:rPr>
        <w:t xml:space="preserve"> Бюджетного кодекса Российской Федерации.</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43. Основные направления бюджетной и налоговой политики  </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Основные направления бюджетной политики и основные направления налоговой политики - совокупность основных задач бюджетной и налоговой политики, взаимосвязанных с прогнозом социально-экономического развития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Основные направления бюджетной политики и основные направления налоговой политики на очередной финансовый </w:t>
      </w:r>
      <w:proofErr w:type="gramStart"/>
      <w:r>
        <w:rPr>
          <w:rFonts w:ascii="Times New Roman" w:eastAsia="Times New Roman" w:hAnsi="Times New Roman" w:cs="Times New Roman"/>
          <w:sz w:val="28"/>
        </w:rPr>
        <w:t>год</w:t>
      </w:r>
      <w:proofErr w:type="gramEnd"/>
      <w:r>
        <w:rPr>
          <w:rFonts w:ascii="Times New Roman" w:eastAsia="Times New Roman" w:hAnsi="Times New Roman" w:cs="Times New Roman"/>
          <w:sz w:val="28"/>
        </w:rPr>
        <w:t xml:space="preserve"> и плановый период должны соответствовать бюджетно-финансовой, налоговой, денежно-кредитной, ценовой политике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Основные направления бюджетной политики и основные направления налоговой политики разрабатываются Финансово-экономическим управлением.</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43.1. Прогнозирование доходов бюджета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1. </w:t>
      </w:r>
      <w:proofErr w:type="gramStart"/>
      <w:r>
        <w:rPr>
          <w:rFonts w:ascii="Times New Roman" w:eastAsia="Times New Roman" w:hAnsi="Times New Roman" w:cs="Times New Roman"/>
          <w:sz w:val="28"/>
        </w:rPr>
        <w:t xml:space="preserve">Доходы местного бюджета прогнозируются на основе прогноза социально-экономического развития муниципального образования внутригородского района «Кировский район» города Махачкала в условиях действующего на день внесения проекта решения о местном бюджете в Собрание законодательства о налогах и сборах, Бюджетного </w:t>
      </w:r>
      <w:hyperlink r:id="rId30">
        <w:r>
          <w:rPr>
            <w:rFonts w:ascii="Times New Roman" w:eastAsia="Times New Roman" w:hAnsi="Times New Roman" w:cs="Times New Roman"/>
            <w:color w:val="0000FF"/>
            <w:sz w:val="28"/>
            <w:u w:val="single"/>
          </w:rPr>
          <w:t>кодекса</w:t>
        </w:r>
      </w:hyperlink>
      <w:r>
        <w:rPr>
          <w:rFonts w:ascii="Times New Roman" w:eastAsia="Times New Roman" w:hAnsi="Times New Roman" w:cs="Times New Roman"/>
          <w:sz w:val="28"/>
        </w:rPr>
        <w:t xml:space="preserve"> Российской Федерации, иных нормативных правовых актов Российской Федерации, Республики Дагестан, </w:t>
      </w:r>
      <w:hyperlink r:id="rId31">
        <w:r>
          <w:rPr>
            <w:rFonts w:ascii="Times New Roman" w:eastAsia="Times New Roman" w:hAnsi="Times New Roman" w:cs="Times New Roman"/>
            <w:color w:val="0000FF"/>
            <w:sz w:val="28"/>
            <w:u w:val="single"/>
          </w:rPr>
          <w:t>Устава</w:t>
        </w:r>
      </w:hyperlink>
      <w:r>
        <w:rPr>
          <w:rFonts w:ascii="Times New Roman" w:eastAsia="Times New Roman" w:hAnsi="Times New Roman" w:cs="Times New Roman"/>
          <w:sz w:val="28"/>
        </w:rPr>
        <w:t xml:space="preserve"> муниципального образования внутригородского района «Кировский район» города Махачкала, нормативных правовых актов органов</w:t>
      </w:r>
      <w:proofErr w:type="gramEnd"/>
      <w:r>
        <w:rPr>
          <w:rFonts w:ascii="Times New Roman" w:eastAsia="Times New Roman" w:hAnsi="Times New Roman" w:cs="Times New Roman"/>
          <w:sz w:val="28"/>
        </w:rPr>
        <w:t xml:space="preserve"> местного самоуправления.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Администраторы доходов местного бюджета предоставляют в Финансово-экономическое управление Администрации внутригородского района города Махачкала прогнозы поступлений средств из соответствующего доходного источника и иные сведения, необходимые для составления проекта местного бюджета, в сроки, установленные постановлением Главы о подготовке проекта местного бюджета.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 основе прогноза социально-экономического развития муниципального образования внутригородского района «Кировский район» города Махачкала, прогноза доходов местного бюджета Финансово-экономическое управление Администрации внутригородского района в сроки, устанавливаемые постановлением Главы района о подготовке проекта местного бюджета: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определяет прогнозный объем доходов местного бюджета на очередной финансовый год и плановый период;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формирует прогноз доходов местного бюджета от предпринимательской и иной приносящей доход деятельности.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Решения собрания депутатов, предусматривающие внесение изменений в решения собрания депутатов о налогах и сборах, принятые после дня внесения в Собрание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решений Собрания депутатов не ранее 1 января года, следующего</w:t>
      </w:r>
      <w:proofErr w:type="gramEnd"/>
      <w:r>
        <w:rPr>
          <w:rFonts w:ascii="Times New Roman" w:eastAsia="Times New Roman" w:hAnsi="Times New Roman" w:cs="Times New Roman"/>
          <w:sz w:val="28"/>
        </w:rPr>
        <w:t xml:space="preserve"> за очередным финансовым годом.</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43.2 Планирование бюджетных ассигнований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1.Планирование бюджетных ассигнований осуществляется в порядке и в соответствии с методикой, устанавливаемой Финансово-экономическим управлением, в соответствии с Бюджетным кодексом Российской Федерации и настоящим Положением.</w:t>
      </w:r>
      <w:r>
        <w:rPr>
          <w:rFonts w:ascii="Times New Roman" w:eastAsia="Times New Roman" w:hAnsi="Times New Roman" w:cs="Times New Roman"/>
          <w:sz w:val="28"/>
        </w:rPr>
        <w:b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Под бюджетными ассигнованиями на исполнение действующих расходных обязательств понимаются ассигнования, состав и (или) объем </w:t>
      </w:r>
      <w:r>
        <w:rPr>
          <w:rFonts w:ascii="Times New Roman" w:eastAsia="Times New Roman" w:hAnsi="Times New Roman" w:cs="Times New Roman"/>
          <w:sz w:val="28"/>
        </w:rPr>
        <w:lastRenderedPageBreak/>
        <w:t>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Pr>
          <w:rFonts w:ascii="Times New Roman" w:eastAsia="Times New Roman" w:hAnsi="Times New Roman" w:cs="Times New Roman"/>
          <w:sz w:val="28"/>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44. Муниципальные программы</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Муниципальные программы разрабатываются, утверждаются и реализуются в соответствии с Бюджетным </w:t>
      </w:r>
      <w:hyperlink r:id="rId32">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и Порядком разработки муниципальных программ и их формирования и реализации, утвержденным постановлением Администрации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Объем бюджетных ассигнований на финансовое обеспечение реализации муниципальных программ утверждается решением о местном бюджете по</w:t>
      </w:r>
      <w:r>
        <w:rPr>
          <w:rFonts w:ascii="Times New Roman" w:eastAsia="Times New Roman" w:hAnsi="Times New Roman" w:cs="Times New Roman"/>
          <w:b/>
          <w:sz w:val="28"/>
        </w:rPr>
        <w:t xml:space="preserve"> </w:t>
      </w:r>
      <w:r>
        <w:rPr>
          <w:rFonts w:ascii="Times New Roman" w:eastAsia="Times New Roman" w:hAnsi="Times New Roman" w:cs="Times New Roman"/>
          <w:sz w:val="28"/>
        </w:rPr>
        <w:t>соответствующей каждой программе целевой статье расходов бюджета в соответствии с утвердившим муниципальную программу постановлением Администрации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3.Собрание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Собрания депутатов.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По каждой муниципальной программе ежегодно проводится оценка эффективности ее реализации. </w:t>
      </w:r>
      <w:hyperlink r:id="rId33">
        <w:r>
          <w:rPr>
            <w:rFonts w:ascii="Times New Roman" w:eastAsia="Times New Roman" w:hAnsi="Times New Roman" w:cs="Times New Roman"/>
            <w:color w:val="0000FF"/>
            <w:sz w:val="28"/>
            <w:u w:val="single"/>
          </w:rPr>
          <w:t>Порядок</w:t>
        </w:r>
      </w:hyperlink>
      <w:r>
        <w:rPr>
          <w:rFonts w:ascii="Times New Roman" w:eastAsia="Times New Roman" w:hAnsi="Times New Roman" w:cs="Times New Roman"/>
          <w:sz w:val="28"/>
        </w:rPr>
        <w:t xml:space="preserve"> проведения указанной оценки и ее критерии устанавливаются Администрацией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 результатам указанной оценки Администрацией внутригородского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44.1. Ведомственные целевые программы.</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внутригородского района.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45. Содержание проекта решения о бюджете на очередной финансовый год (очередной финансовый год и плановый период)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В проекте решения о бюджете должны содержаться основные характеристики бюджета внутригородского района, к которым относятся общий объем доходов бюджета внутригородского района, общий объем расходов бюджета внутригородского района, дефицит (</w:t>
      </w:r>
      <w:proofErr w:type="spellStart"/>
      <w:r>
        <w:rPr>
          <w:rFonts w:ascii="Times New Roman" w:eastAsia="Times New Roman" w:hAnsi="Times New Roman" w:cs="Times New Roman"/>
          <w:sz w:val="28"/>
        </w:rPr>
        <w:t>профицит</w:t>
      </w:r>
      <w:proofErr w:type="spellEnd"/>
      <w:r>
        <w:rPr>
          <w:rFonts w:ascii="Times New Roman" w:eastAsia="Times New Roman" w:hAnsi="Times New Roman" w:cs="Times New Roman"/>
          <w:sz w:val="28"/>
        </w:rPr>
        <w:t>) бюджета внутригородского района, а также иные показатели, установленные Бюджетным кодексом Российской Федерации, законами Республики Дагестан, муниципальными правовыми актами внутригородского района (кроме решения о бюджете).</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2.Решением о бюджете утверждаются: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главных администраторов доходов бюджета внутригородского района;</w:t>
      </w:r>
      <w:r>
        <w:rPr>
          <w:rFonts w:ascii="Times New Roman" w:eastAsia="Times New Roman" w:hAnsi="Times New Roman" w:cs="Times New Roman"/>
          <w:sz w:val="28"/>
        </w:rPr>
        <w:br/>
        <w:t xml:space="preserve"> - перечень главных </w:t>
      </w:r>
      <w:proofErr w:type="gramStart"/>
      <w:r>
        <w:rPr>
          <w:rFonts w:ascii="Times New Roman" w:eastAsia="Times New Roman" w:hAnsi="Times New Roman" w:cs="Times New Roman"/>
          <w:sz w:val="28"/>
        </w:rPr>
        <w:t>администраторов источников финансирования дефицита бюджета внутригородского района</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rFonts w:ascii="Times New Roman" w:eastAsia="Times New Roman" w:hAnsi="Times New Roman" w:cs="Times New Roman"/>
          <w:sz w:val="28"/>
        </w:rPr>
        <w:t>непрограммным</w:t>
      </w:r>
      <w:proofErr w:type="spellEnd"/>
      <w:r>
        <w:rPr>
          <w:rFonts w:ascii="Times New Roman" w:eastAsia="Times New Roman" w:hAnsi="Times New Roman" w:cs="Times New Roman"/>
          <w:sz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rFonts w:ascii="Times New Roman" w:eastAsia="Times New Roman" w:hAnsi="Times New Roman" w:cs="Times New Roman"/>
          <w:sz w:val="28"/>
        </w:rPr>
        <w:t>непрограммным</w:t>
      </w:r>
      <w:proofErr w:type="spellEnd"/>
      <w:r>
        <w:rPr>
          <w:rFonts w:ascii="Times New Roman" w:eastAsia="Times New Roman" w:hAnsi="Times New Roman" w:cs="Times New Roman"/>
          <w:sz w:val="28"/>
        </w:rPr>
        <w:t xml:space="preserve"> направлениям деятельности), группам (группам и подгруппам) видов расходов классификации расходов бюджета внутригородского района на очередной финансовый год (очередной финансовый</w:t>
      </w:r>
      <w:proofErr w:type="gramEnd"/>
      <w:r>
        <w:rPr>
          <w:rFonts w:ascii="Times New Roman" w:eastAsia="Times New Roman" w:hAnsi="Times New Roman" w:cs="Times New Roman"/>
          <w:sz w:val="28"/>
        </w:rPr>
        <w:t xml:space="preserve"> год и плановый период), в случаях, установленных Бюджетным кодексом Российской Федерации, законом Республики Дагестан, муниципальным правовым актом внутригородского района;</w:t>
      </w:r>
      <w:r>
        <w:rPr>
          <w:rFonts w:ascii="Times New Roman" w:eastAsia="Times New Roman" w:hAnsi="Times New Roman" w:cs="Times New Roman"/>
          <w:sz w:val="28"/>
        </w:rPr>
        <w:br/>
        <w:t xml:space="preserve">    - ведомственная структура расходов бюджета внутригородского района на </w:t>
      </w:r>
      <w:r>
        <w:rPr>
          <w:rFonts w:ascii="Times New Roman" w:eastAsia="Times New Roman" w:hAnsi="Times New Roman" w:cs="Times New Roman"/>
          <w:sz w:val="28"/>
        </w:rPr>
        <w:lastRenderedPageBreak/>
        <w:t>очередной финансовый год (очередной финансовый год и плановый период);</w:t>
      </w:r>
      <w:r>
        <w:rPr>
          <w:rFonts w:ascii="Times New Roman" w:eastAsia="Times New Roman" w:hAnsi="Times New Roman" w:cs="Times New Roman"/>
          <w:sz w:val="28"/>
        </w:rPr>
        <w:br/>
        <w:t xml:space="preserve">   - общий объем бюджетных ассигнований, направляемых на исполнение публичных нормативных обязательств;</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объем межбюджетных трансфертов, получаемых из других бюджетов в очередном финансовом году (очередном финансовом году и плановом периоде);</w:t>
      </w:r>
      <w:r>
        <w:rPr>
          <w:rFonts w:ascii="Times New Roman" w:eastAsia="Times New Roman" w:hAnsi="Times New Roman" w:cs="Times New Roman"/>
          <w:sz w:val="28"/>
        </w:rPr>
        <w:br/>
        <w:t xml:space="preserve">    - источники финансирования дефицита бюджета внутригородского района на очередной финансовый год (очередной финансовый год и плановый период);</w:t>
      </w:r>
      <w:r>
        <w:rPr>
          <w:rFonts w:ascii="Times New Roman" w:eastAsia="Times New Roman" w:hAnsi="Times New Roman" w:cs="Times New Roman"/>
          <w:sz w:val="28"/>
        </w:rPr>
        <w:br/>
        <w:t xml:space="preserve">   - иные показатели, определенные Бюджетным кодексом Российской Федерации, законами Республики Дагестан и решениями Собрания депутатов внутригородского района.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46. Внесение в Собрание депутатов проекта решения о бюджете на очередной финансовый год (очередной финансовый год и плановый период)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1.Глава внутригородского района вносит на рассмотрение Собрания депутатов  проект решения о бюджете на очередной финансовый год (очередной финансовый год и плановый период) в сроки, установленные нормативным правовым актом Собрания депутатов, но не позднее 15 ноября текущего года.</w:t>
      </w:r>
    </w:p>
    <w:p w:rsidR="00A82C4E" w:rsidRDefault="007156C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2. Одновременно с проектом решения о бюджете на очередной финансовый год (очередной финансовый год и плановый период) в Собрание депутатов представляются:</w:t>
      </w:r>
      <w:r>
        <w:rPr>
          <w:rFonts w:ascii="Times New Roman" w:eastAsia="Times New Roman" w:hAnsi="Times New Roman" w:cs="Times New Roman"/>
          <w:sz w:val="28"/>
        </w:rPr>
        <w:br/>
        <w:t xml:space="preserve">        </w:t>
      </w:r>
      <w:r>
        <w:rPr>
          <w:rFonts w:ascii="Times New Roman" w:eastAsia="Times New Roman" w:hAnsi="Times New Roman" w:cs="Times New Roman"/>
          <w:color w:val="000000"/>
          <w:sz w:val="28"/>
        </w:rPr>
        <w:t>- основные направления бюджетной политики города  Махачкала  и основные направления налоговой политики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прогноз социально-экономического развития внутригородского района  за истекший период текущего финансового года и ожидаемые итоги социально-экономического развития внутригородского района за текущий финансовый год;</w:t>
      </w:r>
      <w:r>
        <w:rPr>
          <w:rFonts w:ascii="Times New Roman" w:eastAsia="Times New Roman" w:hAnsi="Times New Roman" w:cs="Times New Roman"/>
          <w:sz w:val="28"/>
        </w:rPr>
        <w:br/>
        <w:t>- пояснительная записка к проекту бюджета внутригородского района, в том числе по доходам бюджета внутригородского района по кодам классификации доходов бюджетов Российской Федерации;</w:t>
      </w:r>
    </w:p>
    <w:p w:rsidR="00A82C4E" w:rsidRDefault="007156C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-прогноз основных характеристик (общий объем доходов, общий объем расходов, дефицита (</w:t>
      </w:r>
      <w:proofErr w:type="spellStart"/>
      <w:r>
        <w:rPr>
          <w:rFonts w:ascii="Times New Roman" w:eastAsia="Times New Roman" w:hAnsi="Times New Roman" w:cs="Times New Roman"/>
          <w:sz w:val="28"/>
        </w:rPr>
        <w:t>профицита</w:t>
      </w:r>
      <w:proofErr w:type="spellEnd"/>
      <w:r>
        <w:rPr>
          <w:rFonts w:ascii="Times New Roman" w:eastAsia="Times New Roman" w:hAnsi="Times New Roman" w:cs="Times New Roman"/>
          <w:sz w:val="28"/>
        </w:rPr>
        <w:t xml:space="preserve">) бюджета) консолидированного бюджета  внутригородского района “Кировский район”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Махачкалы на очередной финансовый год и плановый период; </w:t>
      </w:r>
    </w:p>
    <w:p w:rsidR="00A82C4E" w:rsidRDefault="007156C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пояснительная записка к проекту бюджета внутригородского района, в том числе по доходам бюджета внутригородского района по кодам классификации доходов бюджетов Российской Федерации; </w:t>
      </w:r>
    </w:p>
    <w:p w:rsidR="00A82C4E" w:rsidRDefault="007156C4">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-оценка ожидаемого исполнения местного бюджета за текущий финансовый год; </w:t>
      </w:r>
    </w:p>
    <w:p w:rsidR="00A82C4E" w:rsidRDefault="007156C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 В случае утверждения решением о бюджете внутригородского района распределения бюджетных ассигнований по муниципальным программам и </w:t>
      </w:r>
      <w:proofErr w:type="spellStart"/>
      <w:r>
        <w:rPr>
          <w:rFonts w:ascii="Times New Roman" w:eastAsia="Times New Roman" w:hAnsi="Times New Roman" w:cs="Times New Roman"/>
          <w:sz w:val="28"/>
        </w:rPr>
        <w:t>непрограммным</w:t>
      </w:r>
      <w:proofErr w:type="spellEnd"/>
      <w:r>
        <w:rPr>
          <w:rFonts w:ascii="Times New Roman" w:eastAsia="Times New Roman" w:hAnsi="Times New Roman" w:cs="Times New Roman"/>
          <w:sz w:val="28"/>
        </w:rPr>
        <w:t xml:space="preserve"> направлениям деятельности к проекту решения о бюджете внутригородского района представляются паспорта муниципальных программ (проекты изменений в указанные паспорта).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 внутригородского района.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47. Порядок рассмотрения проекта местного бюджета Собранием депутатов внутригородского район</w:t>
      </w:r>
    </w:p>
    <w:p w:rsidR="00A82C4E" w:rsidRDefault="007156C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Председатель Собрания со дня официального внесения Главой проекта решения о местном бюджете организует его рассмотрение в постоянных комиссиях Собрания с участием представителей Администрации. </w:t>
      </w:r>
    </w:p>
    <w:p w:rsidR="00A82C4E" w:rsidRDefault="007156C4">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Председатель Собрания депутатов внутригородского района направляет в постоянный Комитет по бюджету, финансам, налогам, экономической политике   и муниципальной собственности (далее - Комитет по бюджету и налогам) для подготовки в трехдневный срок заключения о соответствии представленных документов и материалов требованиям настоящего Положения.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3.Председатель Собрания депутатов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 случае положительного заключения Комитета по бюджету и налогам принимает решение о принятии проекта решения о бюджете на очередной финансовый год (очередной финансовый год и плановый период) к рассмотрению Собранием депутатов внутригородского района  и направляет в Контрольно-счетную палату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Махачкала на заключение;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 случае отрицательного заключения Комитета по бюджету и налогам возвращает проект решения о бюджете на очередной финансовый год (очередной финансовый год и плановый период) в Администрацию внутригородского района на доработку.</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Доработанный проект решения о бюджете на очередной финансовый год (очередной финансовый год и плановый период) со всеми необходимыми документами и материалами должен быть представлен в Собрание депутатов повторно в течение 5 рабочих дней.</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48. Публичные слушания проекта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Проект решения о местном бюджете выносится на публичные слушания.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Решение о проведении публичных слушаний по проекту местного бюджета принимает Глава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Публичные слушания проводятся в порядке, установленном решением Собрания депутатов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После рассмотрения на публичных слушаниях проект решения о бюджете на очередной финансовый год (очередной финансовый год и плановый период) рассматривается Собранием депутатов внутригородского района.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49. Рассмотрение в первом чтении проекта решения о бюджете на очередной финансовый год (очередной финансовый год и плановый период)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Проект решения о бюджете на очередной финансовый год (очередной финансовый год и плановый период) после его рассмотрения на публичных слушаниях направляется в постоянные комитеты Собрания депутатов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При рассмотрении в первом чтении проекта решения о бюджете на очередной финансовый год (очередной финансовый год и плановый период) Собранием депутатов заслушивается доклад начальника Финансово-экономического управления, содоклад председателя Комитета по бюджету и налогам, заключение Контрольно-счетной палаты и принимается решение о принятии или отклонении указанного проекта решения в первом чтении.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Собрание депутатов в первом чтении обсуждает прогноз социально-экономического развития города Махачкала, основные направления бюджетной политики и основные направления налоговой политики, а также рассматривает основные характеристики бюджета внутригородского района, к которым относятся: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общий объем доходов, расходов и дефицит (</w:t>
      </w:r>
      <w:proofErr w:type="spellStart"/>
      <w:r>
        <w:rPr>
          <w:rFonts w:ascii="Times New Roman" w:eastAsia="Times New Roman" w:hAnsi="Times New Roman" w:cs="Times New Roman"/>
          <w:sz w:val="28"/>
        </w:rPr>
        <w:t>профицит</w:t>
      </w:r>
      <w:proofErr w:type="spellEnd"/>
      <w:r>
        <w:rPr>
          <w:rFonts w:ascii="Times New Roman" w:eastAsia="Times New Roman" w:hAnsi="Times New Roman" w:cs="Times New Roman"/>
          <w:sz w:val="28"/>
        </w:rPr>
        <w:t>) бюджета города Махачкалы на очередной финансовый год (очередной финансовый год и плановый период);</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приложение к проекту решения о бюджете на очередной финансовый год (очередной финансовый год и плановый период), устанавливающее нормативы распределения доходов между бюджетами бюджетной системы Российской Федерации в случае, если они не установлены бюджетным законодательством;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утверждении в первом чтении основных характеристик бюджета внутригородского района Собрание депутатов не имеет права увеличивать доходы и дефицит бюджета внутригородского района, если на эти изменения отсутствует положительное заключение Администрации внутригородского района.</w:t>
      </w:r>
    </w:p>
    <w:p w:rsidR="00A82C4E" w:rsidRDefault="00A82C4E">
      <w:pPr>
        <w:spacing w:after="0" w:line="240"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Статья 50. Отклонение в первом чтении проекта решения о бюджете на очередной финансовый год (очередной финансовый год и плановый период)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отклонения проекта решения о бюджете на очередной финансовый год (очередной финансовый год и плановый период) в первом чтении Собрание депутатов имеет право:</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передать проект указанного решения </w:t>
      </w:r>
      <w:proofErr w:type="gramStart"/>
      <w:r>
        <w:rPr>
          <w:rFonts w:ascii="Times New Roman" w:eastAsia="Times New Roman" w:hAnsi="Times New Roman" w:cs="Times New Roman"/>
          <w:sz w:val="28"/>
        </w:rPr>
        <w:t>в Согласительную комиссию в случае принятия решения о ее создании для разработки согласованного варианта основных характеристик бюджета внутригородского района на очередной финансовый год</w:t>
      </w:r>
      <w:proofErr w:type="gramEnd"/>
      <w:r>
        <w:rPr>
          <w:rFonts w:ascii="Times New Roman" w:eastAsia="Times New Roman" w:hAnsi="Times New Roman" w:cs="Times New Roman"/>
          <w:sz w:val="28"/>
        </w:rPr>
        <w:t xml:space="preserve"> (очередной финансовый год и плановый период) исходя из рекомендаций, изложенных в заключениях Комитета по бюджету и налогам и  Контрольно-счетной палаты г. Махачкалы;</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вернуть указанный проект Администрации внутригородского района на доработку.</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51. Согласительная комиссия по проекту бюджета внутригородского района</w:t>
      </w:r>
      <w:r>
        <w:rPr>
          <w:rFonts w:ascii="Times New Roman" w:eastAsia="Times New Roman" w:hAnsi="Times New Roman" w:cs="Times New Roman"/>
          <w:sz w:val="28"/>
        </w:rPr>
        <w:t xml:space="preserve">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Согласительная комиссия создается из равного числа представителей Администрации внутригородского района и Собрания депутатов одновременно с принятием Собранием депутатов решения о направлении проекта решения о местном бюджете в согласительную комиссию.</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Согласительная комиссия в течение 5 дней разрабатывает и предлагает для рассмотрения в первом чтении уточненные основные характеристики проекта местного бюджета.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Решение согласительной комиссии принимается раздельным голосованием членов согласительной комиссии от Собрания депутатов и Администрации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считается принятым,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 согласованным.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 решения о местном бюджете, одобренный согласительной комиссией, подлежит рассмотрению Собранием депутатов внутригородского района в первом чтении.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Глава вносит согласованный вариант проекта решения о местном бюджете и его основных </w:t>
      </w:r>
      <w:proofErr w:type="gramStart"/>
      <w:r>
        <w:rPr>
          <w:rFonts w:ascii="Times New Roman" w:eastAsia="Times New Roman" w:hAnsi="Times New Roman" w:cs="Times New Roman"/>
          <w:sz w:val="28"/>
        </w:rPr>
        <w:t>характеристик на</w:t>
      </w:r>
      <w:proofErr w:type="gramEnd"/>
      <w:r>
        <w:rPr>
          <w:rFonts w:ascii="Times New Roman" w:eastAsia="Times New Roman" w:hAnsi="Times New Roman" w:cs="Times New Roman"/>
          <w:sz w:val="28"/>
        </w:rPr>
        <w:t xml:space="preserve"> повторное рассмотрение в первом чтении Собранием депутатов внутригородского района.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Статья 52. Рассмотрение во втором чтении проекта решения о бюджете на очередной финансовый год (очередной финансовый год и плановый период)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 рассмотрении Собранием депутатов внутригородского района проекта решения о бюджете на очередной финансовый год (очередной финансовый год и плановый период) во втором чтении утверждаются:</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перечень главных администраторов доходов бюджета внутригородского района;</w:t>
      </w:r>
      <w:r>
        <w:rPr>
          <w:rFonts w:ascii="Times New Roman" w:eastAsia="Times New Roman" w:hAnsi="Times New Roman" w:cs="Times New Roman"/>
          <w:sz w:val="28"/>
        </w:rPr>
        <w:br/>
        <w:t xml:space="preserve">    - перечень главных </w:t>
      </w:r>
      <w:proofErr w:type="gramStart"/>
      <w:r>
        <w:rPr>
          <w:rFonts w:ascii="Times New Roman" w:eastAsia="Times New Roman" w:hAnsi="Times New Roman" w:cs="Times New Roman"/>
          <w:sz w:val="28"/>
        </w:rPr>
        <w:t>администраторов источников финансирования дефицита бюджета внутригородского района</w:t>
      </w:r>
      <w:proofErr w:type="gramEnd"/>
      <w:r>
        <w:rPr>
          <w:rFonts w:ascii="Times New Roman" w:eastAsia="Times New Roman" w:hAnsi="Times New Roman" w:cs="Times New Roman"/>
          <w:sz w:val="28"/>
        </w:rPr>
        <w:t>;</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rFonts w:ascii="Times New Roman" w:eastAsia="Times New Roman" w:hAnsi="Times New Roman" w:cs="Times New Roman"/>
          <w:sz w:val="28"/>
        </w:rPr>
        <w:t>непрограммным</w:t>
      </w:r>
      <w:proofErr w:type="spellEnd"/>
      <w:r>
        <w:rPr>
          <w:rFonts w:ascii="Times New Roman" w:eastAsia="Times New Roman" w:hAnsi="Times New Roman" w:cs="Times New Roman"/>
          <w:sz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rFonts w:ascii="Times New Roman" w:eastAsia="Times New Roman" w:hAnsi="Times New Roman" w:cs="Times New Roman"/>
          <w:sz w:val="28"/>
        </w:rPr>
        <w:t>непрограммным</w:t>
      </w:r>
      <w:proofErr w:type="spellEnd"/>
      <w:r>
        <w:rPr>
          <w:rFonts w:ascii="Times New Roman" w:eastAsia="Times New Roman" w:hAnsi="Times New Roman" w:cs="Times New Roman"/>
          <w:sz w:val="28"/>
        </w:rPr>
        <w:t xml:space="preserve"> направлениям деятельности), группам (группам и подгруппам) видов расходов классификации расходов бюджета внутригородского района на очередной финансовый год (очередной финансовый</w:t>
      </w:r>
      <w:proofErr w:type="gramEnd"/>
      <w:r>
        <w:rPr>
          <w:rFonts w:ascii="Times New Roman" w:eastAsia="Times New Roman" w:hAnsi="Times New Roman" w:cs="Times New Roman"/>
          <w:sz w:val="28"/>
        </w:rPr>
        <w:t xml:space="preserve"> год и плановый период), а также по разделам и подразделам классификации расходов в случаях, установленных Бюджетным кодексом Российской Федерации, законом Республики Дагестан, муниципальным правовым актом внутригородского района;</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общий объем бюджетных ассигнований, направляемый на исполнение публичных нормативных обязательств;</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текстовые статьи проекта решения о бюджете.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случае отклонения Собранием депутатов внутригородского района проекта решения о местном бюджете во втором чтении проект решения передается в согласительную комиссию.</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Работа согласительной комиссии осуществляется в порядке, установленном </w:t>
      </w:r>
      <w:r>
        <w:rPr>
          <w:rFonts w:ascii="Times New Roman" w:eastAsia="Times New Roman" w:hAnsi="Times New Roman" w:cs="Times New Roman"/>
          <w:color w:val="0563C1"/>
          <w:sz w:val="28"/>
          <w:u w:val="single"/>
        </w:rPr>
        <w:t xml:space="preserve">статьей </w:t>
      </w:r>
      <w:r>
        <w:rPr>
          <w:rFonts w:ascii="Times New Roman" w:eastAsia="Times New Roman" w:hAnsi="Times New Roman" w:cs="Times New Roman"/>
          <w:sz w:val="28"/>
        </w:rPr>
        <w:t>50 настоящего Положения.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Глава внутригородского района в течение 3 дней со дня принятия согласительной комиссией согласованного варианта проекта решения о местном бюджете вносит его на рассмотрение Собрания депутатов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Собрание депутатов рассматривает согласованный вариант проекта решения о местном бюджете во втором чтении в течение 3 дней со дня его внесении Главой внутригородского района, но </w:t>
      </w:r>
      <w:r>
        <w:rPr>
          <w:rFonts w:ascii="Times New Roman" w:eastAsia="Times New Roman" w:hAnsi="Times New Roman" w:cs="Times New Roman"/>
          <w:color w:val="000000"/>
          <w:sz w:val="28"/>
        </w:rPr>
        <w:t xml:space="preserve">не позднее 25 декабря года, предшествующего </w:t>
      </w:r>
      <w:r>
        <w:rPr>
          <w:rFonts w:ascii="Times New Roman" w:eastAsia="Times New Roman" w:hAnsi="Times New Roman" w:cs="Times New Roman"/>
          <w:sz w:val="28"/>
        </w:rPr>
        <w:t>очередному финансовому году.</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53. Утверждение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Собрание депутатов на основе обсуждения принимает не </w:t>
      </w:r>
      <w:r>
        <w:rPr>
          <w:rFonts w:ascii="Times New Roman" w:eastAsia="Times New Roman" w:hAnsi="Times New Roman" w:cs="Times New Roman"/>
          <w:color w:val="000000"/>
          <w:sz w:val="28"/>
        </w:rPr>
        <w:t xml:space="preserve">позднее 28 декабря </w:t>
      </w:r>
      <w:r>
        <w:rPr>
          <w:rFonts w:ascii="Times New Roman" w:eastAsia="Times New Roman" w:hAnsi="Times New Roman" w:cs="Times New Roman"/>
          <w:sz w:val="28"/>
        </w:rPr>
        <w:t>решение о бюджете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Председатель Собрания депутатов и Глава внутригородского района в установленном порядке подписывают решение о бюджете, которое подлежит официальному опубликованию в течение десяти дней со дня его подписания, но не позднее 31 декабря текущего финансового года.</w:t>
      </w:r>
    </w:p>
    <w:p w:rsidR="00A82C4E" w:rsidRDefault="00A82C4E">
      <w:pPr>
        <w:spacing w:after="160" w:line="259" w:lineRule="auto"/>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54. Внесение изменений и дополнений в решение о бюджете внутригородского района</w:t>
      </w:r>
      <w:r>
        <w:rPr>
          <w:rFonts w:ascii="Times New Roman" w:eastAsia="Times New Roman" w:hAnsi="Times New Roman" w:cs="Times New Roman"/>
          <w:sz w:val="28"/>
        </w:rPr>
        <w:t xml:space="preserve"> </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Проекты решений о внесении изменений и дополнений в решение о бюджете рассматриваются Собранием депутатов по представлению Главы внутригородского района либо при наличии его заключения в соответствии с требованиями, предъявляемыми при внесении вопросов на рассмотрение Собрания депутатов Регламентом Собрания депутатов внутригородского района «Кировский район»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Глава внутригородского района вносит </w:t>
      </w:r>
      <w:proofErr w:type="gramStart"/>
      <w:r>
        <w:rPr>
          <w:rFonts w:ascii="Times New Roman" w:eastAsia="Times New Roman" w:hAnsi="Times New Roman" w:cs="Times New Roman"/>
          <w:sz w:val="28"/>
        </w:rPr>
        <w:t>на рассмотрение Собрания депутатов внутригородского района проект решения Собрания депутатов о внесении изменений в решение о бюджете на очередной финансовый год</w:t>
      </w:r>
      <w:proofErr w:type="gramEnd"/>
      <w:r>
        <w:rPr>
          <w:rFonts w:ascii="Times New Roman" w:eastAsia="Times New Roman" w:hAnsi="Times New Roman" w:cs="Times New Roman"/>
          <w:sz w:val="28"/>
        </w:rPr>
        <w:t xml:space="preserve"> (очередной финансовый год и плановый период) вместе с пояснительной запиской с обоснованием предлагаемых изменений в решение о бюджете на текущий финансовый год.</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Проект решения о внесении изменений в бюджет внутригородского района должен рассматриваться на заседаниях профильных комитетов.</w:t>
      </w:r>
    </w:p>
    <w:p w:rsidR="00A82C4E" w:rsidRDefault="00A82C4E">
      <w:pPr>
        <w:spacing w:after="160" w:line="259"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Раздел 6. Исполнение бюджета внутригородского района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55. Основы исполнения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Исполнение бюджета внутригородского района обеспечивается Администрацией внутригородского района.</w:t>
      </w:r>
      <w:r>
        <w:rPr>
          <w:rFonts w:ascii="Times New Roman" w:eastAsia="Times New Roman" w:hAnsi="Times New Roman" w:cs="Times New Roman"/>
          <w:sz w:val="28"/>
        </w:rPr>
        <w:br/>
        <w:t>Организация исполнения бюджета внутригородского района возлагается на Финансово-экономическое управление. Исполнение бюджета внутригородского района организуется на основе сводной бюджетной росписи и кассового плана.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Бюджет внутригородского района исполняется на основе единства кассы и подведомственности расходов.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Кассовое обслуживание исполнения бюджета внутригородского района осуществляется Федеральным казначейством.</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56. Сводная бюджетная роспись</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1.Порядок составления и ведения сводной бюджетной росписи устанавливается Финансовым управлением.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Утверждение сводной бюджетной росписи и внесение изменений в нее осуществляется начальником Финансового управления.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Утвержденные показатели сводной бюджетной росписи должны соответствовать решению о местном бюджете.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принятия решения о внесении изменений в решение о местном бюджете  начальник Финансового управления утверждает соответствующие изменения в сводную бюджетную роспись.</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В сводную бюджетную роспись могут быть внесены изменения </w:t>
      </w:r>
      <w:proofErr w:type="gramStart"/>
      <w:r>
        <w:rPr>
          <w:rFonts w:ascii="Times New Roman" w:eastAsia="Times New Roman" w:hAnsi="Times New Roman" w:cs="Times New Roman"/>
          <w:sz w:val="28"/>
        </w:rPr>
        <w:t>в соответствии с решениями начальника Финансового управления без внесения изменений в решение о бюджете</w:t>
      </w:r>
      <w:proofErr w:type="gramEnd"/>
      <w:r>
        <w:rPr>
          <w:rFonts w:ascii="Times New Roman" w:eastAsia="Times New Roman" w:hAnsi="Times New Roman" w:cs="Times New Roman"/>
          <w:sz w:val="28"/>
        </w:rPr>
        <w:t xml:space="preserve"> в случае: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исполнения судебных актов, предусматривающих обращение взыскания на средства бюджета города Махачкалы;</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r>
        <w:rPr>
          <w:rFonts w:ascii="Times New Roman" w:eastAsia="Times New Roman" w:hAnsi="Times New Roman" w:cs="Times New Roman"/>
          <w:sz w:val="28"/>
        </w:rPr>
        <w:br/>
        <w:t xml:space="preserve">    - перераспределения бюджетных ассигнований, предоставляемых на конкурсной основе;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r>
        <w:rPr>
          <w:rFonts w:ascii="Times New Roman" w:eastAsia="Times New Roman" w:hAnsi="Times New Roman" w:cs="Times New Roman"/>
          <w:sz w:val="28"/>
        </w:rPr>
        <w:br/>
        <w:t xml:space="preserve">       -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изменения типа муниципальных учреждений и организационно-правовой формы муниципальных унитарных предприятий;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eastAsia="Times New Roman" w:hAnsi="Times New Roman" w:cs="Times New Roman"/>
          <w:sz w:val="28"/>
        </w:rPr>
        <w:t>ассигнований</w:t>
      </w:r>
      <w:proofErr w:type="gramEnd"/>
      <w:r>
        <w:rPr>
          <w:rFonts w:ascii="Times New Roman" w:eastAsia="Times New Roman" w:hAnsi="Times New Roman" w:cs="Times New Roman"/>
          <w:sz w:val="28"/>
        </w:rPr>
        <w:t xml:space="preserve"> на исполнение указанных муниципальных контрактов в соответствии с требованиями, установленными Бюджетным кодексом;</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       - обращения главных распорядителей бюджетных </w:t>
      </w:r>
      <w:proofErr w:type="gramStart"/>
      <w:r>
        <w:rPr>
          <w:rFonts w:ascii="Times New Roman" w:eastAsia="Times New Roman" w:hAnsi="Times New Roman" w:cs="Times New Roman"/>
          <w:sz w:val="28"/>
        </w:rPr>
        <w:t>средств</w:t>
      </w:r>
      <w:proofErr w:type="gramEnd"/>
      <w:r>
        <w:rPr>
          <w:rFonts w:ascii="Times New Roman" w:eastAsia="Times New Roman" w:hAnsi="Times New Roman" w:cs="Times New Roman"/>
          <w:sz w:val="28"/>
        </w:rPr>
        <w:t xml:space="preserve"> в пределах утвержденного бюджетных назначений по данному распорядителю на текущий финансовый год; </w:t>
      </w:r>
      <w:r>
        <w:rPr>
          <w:rFonts w:ascii="Times New Roman" w:eastAsia="Times New Roman" w:hAnsi="Times New Roman" w:cs="Times New Roman"/>
          <w:sz w:val="28"/>
        </w:rPr>
        <w:br/>
        <w:t xml:space="preserve">       - </w:t>
      </w:r>
      <w:proofErr w:type="gramStart"/>
      <w:r>
        <w:rPr>
          <w:rFonts w:ascii="Times New Roman" w:eastAsia="Times New Roman" w:hAnsi="Times New Roman" w:cs="Times New Roman"/>
          <w:sz w:val="28"/>
        </w:rPr>
        <w:t>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предоставлении</w:t>
      </w:r>
      <w:proofErr w:type="gramEnd"/>
      <w:r>
        <w:rPr>
          <w:rFonts w:ascii="Times New Roman" w:eastAsia="Times New Roman" w:hAnsi="Times New Roman" w:cs="Times New Roman"/>
          <w:sz w:val="28"/>
        </w:rPr>
        <w:t xml:space="preserve"> субсидий на осуществление капитальных вложений.</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местном  бюджете, за исключением оснований, установленных абзацами 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roofErr w:type="gramStart"/>
      <w:r>
        <w:rPr>
          <w:rFonts w:ascii="Times New Roman" w:eastAsia="Times New Roman" w:hAnsi="Times New Roman" w:cs="Times New Roman"/>
          <w:sz w:val="28"/>
        </w:rPr>
        <w:t>..</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Pr>
          <w:rFonts w:ascii="Times New Roman" w:eastAsia="Times New Roman" w:hAnsi="Times New Roman" w:cs="Times New Roman"/>
          <w:sz w:val="28"/>
        </w:rPr>
        <w:t>непрограммным</w:t>
      </w:r>
      <w:proofErr w:type="spellEnd"/>
      <w:r>
        <w:rPr>
          <w:rFonts w:ascii="Times New Roman" w:eastAsia="Times New Roman" w:hAnsi="Times New Roman" w:cs="Times New Roman"/>
          <w:sz w:val="28"/>
        </w:rPr>
        <w:t xml:space="preserve"> направлениям деятельности), группам (группам и подгруппам) видов расходов классификации расходов бюджетов.</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Указанные показатели могут быть изменены в ходе исполнения бюджета города Махачкалы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В сводную бюджетную роспись включаются бюджетные ассигнования по источникам финансирования дефицита бюджета города Махачкалы, кроме операций по управлению остатками средств на едином счете бюджета города Махачкалы.</w:t>
      </w:r>
      <w:r>
        <w:rPr>
          <w:rFonts w:ascii="Times New Roman" w:eastAsia="Times New Roman" w:hAnsi="Times New Roman" w:cs="Times New Roman"/>
          <w:sz w:val="28"/>
        </w:rPr>
        <w:br/>
        <w:t xml:space="preserve">6. </w:t>
      </w:r>
      <w:proofErr w:type="gramStart"/>
      <w:r>
        <w:rPr>
          <w:rFonts w:ascii="Times New Roman" w:eastAsia="Times New Roman" w:hAnsi="Times New Roman" w:cs="Times New Roman"/>
          <w:sz w:val="28"/>
        </w:rPr>
        <w:t>Муниципальными правовыми актами Собрания депутатов, регулирующими бюджетные правоотношения (за исключением решения о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Финансового управления или на основании правовых актов Администрации города и (или) могут предусматриваться положения об установлении указанных дополнительных оснований в решении о бюджете.</w:t>
      </w:r>
      <w:proofErr w:type="gramEnd"/>
    </w:p>
    <w:p w:rsidR="00A82C4E" w:rsidRDefault="007156C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A82C4E" w:rsidRDefault="007156C4">
      <w:pPr>
        <w:spacing w:after="160" w:line="259"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Статья 57. Кассовый план</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Под кассовым планом понимается прогноз кассовых поступлений в бюджет внутригородского района и кассовых выплат из бюджета внутригородского района в текущем финансовом году.</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Финансово-экономическое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внутригородского района, главными администраторами </w:t>
      </w:r>
      <w:proofErr w:type="gramStart"/>
      <w:r>
        <w:rPr>
          <w:rFonts w:ascii="Times New Roman" w:eastAsia="Times New Roman" w:hAnsi="Times New Roman" w:cs="Times New Roman"/>
          <w:sz w:val="28"/>
        </w:rPr>
        <w:t>источников финансирования дефицита бюджета внутригородского района</w:t>
      </w:r>
      <w:proofErr w:type="gramEnd"/>
      <w:r>
        <w:rPr>
          <w:rFonts w:ascii="Times New Roman" w:eastAsia="Times New Roman" w:hAnsi="Times New Roman" w:cs="Times New Roman"/>
          <w:sz w:val="28"/>
        </w:rPr>
        <w:t xml:space="preserve"> сведений, необходимых для составления и ведения кассового плана.</w:t>
      </w:r>
      <w:r>
        <w:rPr>
          <w:rFonts w:ascii="Times New Roman" w:eastAsia="Times New Roman" w:hAnsi="Times New Roman" w:cs="Times New Roman"/>
          <w:sz w:val="28"/>
        </w:rPr>
        <w:br/>
        <w:t>3. Составление и ведение кассового плана осуществляет Финансово-экономическое управление.</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58. Исполнение бюджета внутригородского района по доходам</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Исполнение бюджета внутригородского района по доходам предусматривает:</w:t>
      </w:r>
      <w:r>
        <w:rPr>
          <w:rFonts w:ascii="Times New Roman" w:eastAsia="Times New Roman" w:hAnsi="Times New Roman" w:cs="Times New Roman"/>
          <w:sz w:val="28"/>
        </w:rPr>
        <w:br/>
      </w:r>
      <w:r>
        <w:rPr>
          <w:rFonts w:ascii="Times New Roman" w:eastAsia="Times New Roman" w:hAnsi="Times New Roman" w:cs="Times New Roman"/>
          <w:sz w:val="28"/>
        </w:rPr>
        <w:lastRenderedPageBreak/>
        <w:t xml:space="preserve">         - зачисление на единый счет бюджета внутригородского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 бюджете Республики Дагестан и иными законами Республики Дагестан и решениями Собрания депутатов, принятыми в соответствии с положениями Бюджетного</w:t>
      </w:r>
      <w:proofErr w:type="gramEnd"/>
      <w:r>
        <w:rPr>
          <w:rFonts w:ascii="Times New Roman" w:eastAsia="Times New Roman" w:hAnsi="Times New Roman" w:cs="Times New Roman"/>
          <w:sz w:val="28"/>
        </w:rPr>
        <w:t xml:space="preserve"> кодекса Российской Федерации, настоящего Положения, со счетов органов Федерального казначейства и иных поступлений в бюджет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зачет излишне уплаченных или излишне взысканных сумм в соответствии с законодательством Российской Федерации;</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уточнение администратором доходов бюджета внутригородского района платежей в бюджет внутригородского района;</w:t>
      </w:r>
    </w:p>
    <w:p w:rsidR="00A82C4E" w:rsidRDefault="007156C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внутригородского района на соответствующие счета Федерального казначейства, предназначенные для учета поступлений и их распределения между бюджетами</w:t>
      </w:r>
      <w:proofErr w:type="gramEnd"/>
      <w:r>
        <w:rPr>
          <w:rFonts w:ascii="Times New Roman" w:eastAsia="Times New Roman" w:hAnsi="Times New Roman" w:cs="Times New Roman"/>
          <w:sz w:val="28"/>
        </w:rPr>
        <w:t xml:space="preserve"> бюджетной системы Российской Федерации, в порядке, установленном Министерством финансов Российской Федерации.</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59. Исполнение бюджета внутригородского района по расходам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Исполнение бюджета внутригородского района по расходам осуществляется в порядке, установленном Финансово-экономическим управлением.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Исполнение бюджета внутригородского района по расходам предусматривает:</w:t>
      </w:r>
      <w:r>
        <w:rPr>
          <w:rFonts w:ascii="Times New Roman" w:eastAsia="Times New Roman" w:hAnsi="Times New Roman" w:cs="Times New Roman"/>
          <w:sz w:val="28"/>
        </w:rPr>
        <w:br/>
        <w:t xml:space="preserve">                  - принятие бюджетных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подтверждение денежных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санкционирование оплаты денежных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подтверждение исполнения денежных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Получатель бюджетных средств принимает бюджетные обязательства в </w:t>
      </w:r>
      <w:proofErr w:type="gramStart"/>
      <w:r>
        <w:rPr>
          <w:rFonts w:ascii="Times New Roman" w:eastAsia="Times New Roman" w:hAnsi="Times New Roman" w:cs="Times New Roman"/>
          <w:sz w:val="28"/>
        </w:rPr>
        <w:t>пределах</w:t>
      </w:r>
      <w:proofErr w:type="gramEnd"/>
      <w:r>
        <w:rPr>
          <w:rFonts w:ascii="Times New Roman" w:eastAsia="Times New Roman" w:hAnsi="Times New Roman" w:cs="Times New Roman"/>
          <w:sz w:val="28"/>
        </w:rPr>
        <w:t xml:space="preserve"> доведенных до него в текущем финансовом году лимитов бюджетных обязательств.</w:t>
      </w:r>
      <w:r>
        <w:rPr>
          <w:rFonts w:ascii="Times New Roman" w:eastAsia="Times New Roman" w:hAnsi="Times New Roman" w:cs="Times New Roman"/>
          <w:sz w:val="28"/>
        </w:rPr>
        <w:br/>
        <w:t xml:space="preserve">         Получатель бюджетных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 xml:space="preserve">инимает бюджетные обязательства путем заключения муниципальных контрактов, иных договоров с </w:t>
      </w:r>
      <w:r>
        <w:rPr>
          <w:rFonts w:ascii="Times New Roman" w:eastAsia="Times New Roman" w:hAnsi="Times New Roman" w:cs="Times New Roman"/>
          <w:sz w:val="28"/>
        </w:rPr>
        <w:lastRenderedPageBreak/>
        <w:t>физическими, юридическими лицами и индивидуальными предпринимателями или в соответствии с законом, иным правовым актом, соглашением.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Получатель бюджетных средств подтверждает обязанность оплатить за счет средств бюджета внутригородского района  денежные обязательства в соответствии с платежными и иными документами, необходимыми для санкционирования их оплаты.</w:t>
      </w:r>
      <w:r>
        <w:rPr>
          <w:rFonts w:ascii="Times New Roman" w:eastAsia="Times New Roman" w:hAnsi="Times New Roman" w:cs="Times New Roman"/>
          <w:sz w:val="28"/>
        </w:rPr>
        <w:b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Финансово-экономическим управлением.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Times New Roman" w:eastAsia="Times New Roman" w:hAnsi="Times New Roman" w:cs="Times New Roman"/>
          <w:sz w:val="28"/>
        </w:rPr>
        <w:t>пределах</w:t>
      </w:r>
      <w:proofErr w:type="gramEnd"/>
      <w:r>
        <w:rPr>
          <w:rFonts w:ascii="Times New Roman" w:eastAsia="Times New Roman" w:hAnsi="Times New Roman" w:cs="Times New Roman"/>
          <w:sz w:val="28"/>
        </w:rPr>
        <w:t xml:space="preserve"> доведенных до получателя бюджетных средств лимитов бюджетных обязательств.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Оплата денежных обязательств по публичным нормативным обязательствам может осуществляться в </w:t>
      </w:r>
      <w:proofErr w:type="gramStart"/>
      <w:r>
        <w:rPr>
          <w:rFonts w:ascii="Times New Roman" w:eastAsia="Times New Roman" w:hAnsi="Times New Roman" w:cs="Times New Roman"/>
          <w:sz w:val="28"/>
        </w:rPr>
        <w:t>пределах</w:t>
      </w:r>
      <w:proofErr w:type="gramEnd"/>
      <w:r>
        <w:rPr>
          <w:rFonts w:ascii="Times New Roman" w:eastAsia="Times New Roman" w:hAnsi="Times New Roman" w:cs="Times New Roman"/>
          <w:sz w:val="28"/>
        </w:rPr>
        <w:t xml:space="preserve"> доведенных до получателя бюджетных средств бюджетных ассигнований.</w:t>
      </w:r>
    </w:p>
    <w:p w:rsidR="00A82C4E" w:rsidRDefault="007156C4">
      <w:pPr>
        <w:spacing w:after="0" w:line="240" w:lineRule="auto"/>
        <w:ind w:firstLine="709"/>
        <w:jc w:val="both"/>
        <w:rPr>
          <w:rFonts w:ascii="Times New Roman" w:eastAsia="Times New Roman" w:hAnsi="Times New Roman" w:cs="Times New Roman"/>
          <w:b/>
          <w:sz w:val="28"/>
        </w:rPr>
      </w:pPr>
      <w:proofErr w:type="gramStart"/>
      <w:r>
        <w:rPr>
          <w:rFonts w:ascii="Times New Roman" w:eastAsia="Times New Roman" w:hAnsi="Times New Roman" w:cs="Times New Roman"/>
          <w:sz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r>
        <w:rPr>
          <w:rFonts w:ascii="Times New Roman" w:eastAsia="Times New Roman" w:hAnsi="Times New Roman" w:cs="Times New Roman"/>
          <w:sz w:val="28"/>
        </w:rPr>
        <w:br/>
      </w:r>
      <w:proofErr w:type="gramEnd"/>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60. Исполнение бюджета внутригородского района</w:t>
      </w:r>
      <w:r>
        <w:rPr>
          <w:rFonts w:ascii="Times New Roman" w:eastAsia="Times New Roman" w:hAnsi="Times New Roman" w:cs="Times New Roman"/>
          <w:sz w:val="28"/>
        </w:rPr>
        <w:t xml:space="preserve"> </w:t>
      </w:r>
      <w:r>
        <w:rPr>
          <w:rFonts w:ascii="Times New Roman" w:eastAsia="Times New Roman" w:hAnsi="Times New Roman" w:cs="Times New Roman"/>
          <w:b/>
          <w:sz w:val="28"/>
        </w:rPr>
        <w:t>по источникам финансирования дефицита бюджета внутригородского района</w:t>
      </w:r>
    </w:p>
    <w:p w:rsidR="00A82C4E" w:rsidRDefault="007156C4">
      <w:pPr>
        <w:spacing w:after="160" w:line="259"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Исполнение бюджета внутригородского района по источникам финансирования дефицита бюджета внутригородского района осуществляется главными администраторами, администраторами источников финансирования дефицита бюджета внутригородского района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Финансово-экономическим управлением в соответствии с положениями Бюджетного кодекса Российской Федерации.</w:t>
      </w:r>
      <w:proofErr w:type="gramEnd"/>
      <w:r>
        <w:rPr>
          <w:rFonts w:ascii="Times New Roman" w:eastAsia="Times New Roman" w:hAnsi="Times New Roman" w:cs="Times New Roman"/>
          <w:sz w:val="28"/>
        </w:rPr>
        <w:br/>
        <w:t xml:space="preserve">Санкционирование оплаты денежных обязательств по погашению </w:t>
      </w:r>
      <w:proofErr w:type="gramStart"/>
      <w:r>
        <w:rPr>
          <w:rFonts w:ascii="Times New Roman" w:eastAsia="Times New Roman" w:hAnsi="Times New Roman" w:cs="Times New Roman"/>
          <w:sz w:val="28"/>
        </w:rPr>
        <w:t>источников финансирования дефицита бюджета внутригородского района</w:t>
      </w:r>
      <w:proofErr w:type="gramEnd"/>
      <w:r>
        <w:rPr>
          <w:rFonts w:ascii="Times New Roman" w:eastAsia="Times New Roman" w:hAnsi="Times New Roman" w:cs="Times New Roman"/>
          <w:sz w:val="28"/>
        </w:rPr>
        <w:t xml:space="preserve"> осуществляется в порядке, установленном Финансово-экономическим управлением.</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Статья 61. Бюджетная смета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Финансово-экономическим управлением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Утвержденные показатели бюджетной сметы казенного учреждения должны соответствовать бюджетным ассигнованиям, утвержденным в сводной бюджетной росписи на очередной финансовый год (очередной финансовый год и плановый период) и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Статья 62. Использование доходов, фактически полученных при исполнении бюджета внутригородского района, </w:t>
      </w:r>
      <w:proofErr w:type="gramStart"/>
      <w:r>
        <w:rPr>
          <w:rFonts w:ascii="Times New Roman" w:eastAsia="Times New Roman" w:hAnsi="Times New Roman" w:cs="Times New Roman"/>
          <w:b/>
          <w:sz w:val="28"/>
        </w:rPr>
        <w:t>сверх</w:t>
      </w:r>
      <w:proofErr w:type="gramEnd"/>
      <w:r>
        <w:rPr>
          <w:rFonts w:ascii="Times New Roman" w:eastAsia="Times New Roman" w:hAnsi="Times New Roman" w:cs="Times New Roman"/>
          <w:b/>
          <w:sz w:val="28"/>
        </w:rPr>
        <w:t xml:space="preserve"> утвержденных решением о бюджете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Доходы, фактически полученные при исполнении бюджета внутригородского района  сверх утвержденных решением о местном  бюджете общего объема доходов, могут направляться Финансово-экономическим управлением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внутригородского </w:t>
      </w:r>
      <w:proofErr w:type="gramStart"/>
      <w:r>
        <w:rPr>
          <w:rFonts w:ascii="Times New Roman" w:eastAsia="Times New Roman" w:hAnsi="Times New Roman" w:cs="Times New Roman"/>
          <w:sz w:val="28"/>
        </w:rPr>
        <w:t>района</w:t>
      </w:r>
      <w:proofErr w:type="gramEnd"/>
      <w:r>
        <w:rPr>
          <w:rFonts w:ascii="Times New Roman" w:eastAsia="Times New Roman" w:hAnsi="Times New Roman" w:cs="Times New Roman"/>
          <w:sz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proofErr w:type="gramStart"/>
      <w:r>
        <w:rPr>
          <w:rFonts w:ascii="Times New Roman" w:eastAsia="Times New Roman" w:hAnsi="Times New Roman" w:cs="Times New Roman"/>
          <w:sz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внутригородского района в порядке, установленном Бюджетным кодексом Российской Федерации, фактически полученные при исполнении бюджета внутригородского района сверх утвержденных решением о бюджете доходов, направляются на увеличение расходов бюджета внутригородского района  соответственно целям предоставления субсидий, субвенций, иных </w:t>
      </w:r>
      <w:r>
        <w:rPr>
          <w:rFonts w:ascii="Times New Roman" w:eastAsia="Times New Roman" w:hAnsi="Times New Roman" w:cs="Times New Roman"/>
          <w:sz w:val="28"/>
        </w:rPr>
        <w:lastRenderedPageBreak/>
        <w:t>межбюджетных трансфертов и</w:t>
      </w:r>
      <w:proofErr w:type="gramEnd"/>
      <w:r>
        <w:rPr>
          <w:rFonts w:ascii="Times New Roman" w:eastAsia="Times New Roman" w:hAnsi="Times New Roman" w:cs="Times New Roman"/>
          <w:sz w:val="28"/>
        </w:rPr>
        <w:t xml:space="preserve">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Статья 63. Иммунитет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1.Иммунитет бюджета внутригородского района представляет собой правовой режим, при котором обращение взыскания на средства бюджета внутригородского района осуществляется только на основании судебного акта, за исключением случаев, установленных Бюджетным кодексом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Обращение взыскания на средства бюджета внутригородского района службой судебных приставов не производится, за исключением случаев, установленных Бюджетным кодексом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Обращение взыскания на средства бюджета внутригородского района на основании судебных актов производится в порядке, установленном Бюджетным кодексом Российской Федерации.</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64. Завершение текущего финансового года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Операции по исполнению бюджета внутригородского района завершаются 31 декабря, за исключением операций, указанных в пункте 2 статьи 242 Бюджетного кодекса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Завершение операций по исполнению бюджета внутригородского района в текущем финансовом году осуществляется в порядке, установленном Финансово-экономическим управлением в соответствии с требованиями настоящей статьи.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 последнего рабочего дня текущего финансового года включительно орган, осуществляющий кассовое обслуживание исполнения бюджета внутригородского района, обязан оплатить санкционированные к оплате в установленном порядке бюджетные обязательства в пределах остатка средств на едином счете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Не использованные получателями бюджетных средств остатки бюджетных средств, находящиеся не на едином счете бюджета внутригородского района, не позднее двух последних рабочих дней текущего финансового года подлежат перечислению получателями бюджетных средств на единый счет бюджета города Махачкалы.</w:t>
      </w:r>
      <w:r>
        <w:rPr>
          <w:rFonts w:ascii="Times New Roman" w:eastAsia="Times New Roman" w:hAnsi="Times New Roman" w:cs="Times New Roman"/>
          <w:sz w:val="28"/>
        </w:rPr>
        <w:br/>
        <w:t xml:space="preserve">         4. Не использованные по состоянию на 1 января текущего финансового года межбюджетные трансферты, полученные в форме субсидий, субвенций </w:t>
      </w:r>
      <w:r>
        <w:rPr>
          <w:rFonts w:ascii="Times New Roman" w:eastAsia="Times New Roman" w:hAnsi="Times New Roman" w:cs="Times New Roman"/>
          <w:sz w:val="28"/>
        </w:rPr>
        <w:lastRenderedPageBreak/>
        <w:t>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A82C4E" w:rsidRDefault="007156C4">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которому</w:t>
      </w:r>
      <w:proofErr w:type="gramEnd"/>
      <w:r>
        <w:rPr>
          <w:rFonts w:ascii="Times New Roman" w:eastAsia="Times New Roman" w:hAnsi="Times New Roman" w:cs="Times New Roman"/>
          <w:sz w:val="28"/>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r>
        <w:rPr>
          <w:rFonts w:ascii="Times New Roman" w:eastAsia="Times New Roman" w:hAnsi="Times New Roman" w:cs="Times New Roman"/>
          <w:sz w:val="28"/>
        </w:rPr>
        <w:br/>
      </w:r>
      <w:proofErr w:type="gramStart"/>
      <w:r>
        <w:rPr>
          <w:rFonts w:ascii="Times New Roman" w:eastAsia="Times New Roman" w:hAnsi="Times New Roman" w:cs="Times New Roman"/>
          <w:sz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Pr>
          <w:rFonts w:ascii="Times New Roman" w:eastAsia="Times New Roman" w:hAnsi="Times New Roman" w:cs="Times New Roman"/>
          <w:sz w:val="28"/>
        </w:rPr>
        <w:t>, соответствующих целям предоставления указанных межбюджетных трансфертов.</w:t>
      </w:r>
      <w:r>
        <w:rPr>
          <w:rFonts w:ascii="Times New Roman" w:eastAsia="Times New Roman" w:hAnsi="Times New Roman" w:cs="Times New Roman"/>
          <w:sz w:val="28"/>
        </w:rPr>
        <w:br/>
        <w:t xml:space="preserve">            5. Финансово-экономическое управление устанавливает порядок обеспечения получателей бюджетных сре</w:t>
      </w:r>
      <w:proofErr w:type="gramStart"/>
      <w:r>
        <w:rPr>
          <w:rFonts w:ascii="Times New Roman" w:eastAsia="Times New Roman" w:hAnsi="Times New Roman" w:cs="Times New Roman"/>
          <w:sz w:val="28"/>
        </w:rPr>
        <w:t>дств пр</w:t>
      </w:r>
      <w:proofErr w:type="gramEnd"/>
      <w:r>
        <w:rPr>
          <w:rFonts w:ascii="Times New Roman" w:eastAsia="Times New Roman" w:hAnsi="Times New Roman" w:cs="Times New Roman"/>
          <w:sz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Раздел 7. Составление, внешняя проверка, рассмотрение и утверждение бюджетной отчетности</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65. Осуществление бюджетного учета и составление бюджетной отчетности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Бюджетная отчетность включает:</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отчет об исполнении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баланс исполнения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отчет о финансовых результатах деятельности;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отчет о движении денежных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пояснительную записку.</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Отчет об исполнении бюджета внутригородского района содержит данные об исполнении бюджета внутригородского района по доходам, расходам и источникам финансирования дефицита бюджета внутригородского района в соответствии с бюджетной классификацией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Баланс исполнения бюджета внутригородского района содержит данные о нефинансовых и финансовых активах внутригородского района, обязательствах на первый и последний дни отчетного периода по счетам плана счетов бюджетного учета.</w:t>
      </w:r>
      <w:r>
        <w:rPr>
          <w:rFonts w:ascii="Times New Roman" w:eastAsia="Times New Roman" w:hAnsi="Times New Roman" w:cs="Times New Roman"/>
          <w:sz w:val="28"/>
        </w:rPr>
        <w:br/>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Отчет о движении денежных средств отражает операции по счету бюджета внутригородского района по кодам подвидов доходов, подгрупп и (или) элементов видов расходов, видов источников финансирования дефицитов бюджетов.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Пояснительная записка содержит анализ исполнения бюджета внутригородского района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66. Составление бюджетной отчетности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gramStart"/>
      <w:r>
        <w:rPr>
          <w:rFonts w:ascii="Times New Roman" w:eastAsia="Times New Roman" w:hAnsi="Times New Roman" w:cs="Times New Roman"/>
          <w:sz w:val="28"/>
        </w:rPr>
        <w:t>Главные распорядители бюджетных средств, главные администраторы доходов бюджета внутригородского района, главные администраторы источников финансирования дефицита бюджета внутригородского района (далее - главные администраторы средств бюджета внутригородского района)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внутригородского района, администраторами источников финансирования дефицита бюджета внутригородского района.</w:t>
      </w:r>
      <w:proofErr w:type="gramEnd"/>
      <w:r>
        <w:rPr>
          <w:rFonts w:ascii="Times New Roman" w:eastAsia="Times New Roman" w:hAnsi="Times New Roman" w:cs="Times New Roman"/>
          <w:sz w:val="28"/>
        </w:rPr>
        <w:br/>
        <w:t xml:space="preserve">        Главные администраторы средств бюджета внутригородского района представляют сводную бюджетную отчетность в Финансово-экономическое управление в установленные им сроки.</w:t>
      </w:r>
      <w:r>
        <w:rPr>
          <w:rFonts w:ascii="Times New Roman" w:eastAsia="Times New Roman" w:hAnsi="Times New Roman" w:cs="Times New Roman"/>
          <w:sz w:val="28"/>
        </w:rPr>
        <w:br/>
        <w:t xml:space="preserve">        Финансово-экономическое управление внутригородского района (органы (должностные лица), осуществляющие планирование и организацию </w:t>
      </w:r>
      <w:r>
        <w:rPr>
          <w:rFonts w:ascii="Times New Roman" w:eastAsia="Times New Roman" w:hAnsi="Times New Roman" w:cs="Times New Roman"/>
          <w:sz w:val="28"/>
        </w:rPr>
        <w:lastRenderedPageBreak/>
        <w:t>исполнения бюджета внутригородского района) представляют бюджетную отчетность в Финансовое управление города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Бюджетная отчетность внутригородского района составляется Финансово-экономическим управлением на основании сводной бюджетной </w:t>
      </w:r>
      <w:proofErr w:type="gramStart"/>
      <w:r>
        <w:rPr>
          <w:rFonts w:ascii="Times New Roman" w:eastAsia="Times New Roman" w:hAnsi="Times New Roman" w:cs="Times New Roman"/>
          <w:sz w:val="28"/>
        </w:rPr>
        <w:t>отчетности соответствующих главных администраторов средств бюджета внутригородского района</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Бюджетная отчетность внутригородского района является годовой. Отчет об исполнении бюджета внутригородского района является ежеквартальным.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Финансово-экономическое управление представляет бюджетную отчетность Администрации внутригородского района.</w:t>
      </w:r>
      <w:r>
        <w:rPr>
          <w:rFonts w:ascii="Times New Roman" w:eastAsia="Times New Roman" w:hAnsi="Times New Roman" w:cs="Times New Roman"/>
          <w:sz w:val="28"/>
        </w:rPr>
        <w:br/>
        <w:t xml:space="preserve">5. Отчет об исполнении бюджета внутригородского района за первый квартал, полугодие и девять месяцев текущего финансового года утверждается Администрацией внутригородского района и направляется в Собрание депутатов внутригородского района и Контрольно-счетную палату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Махачкала.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Годовой отчет об исполнении бюджета внутригородского района подлежит утверждению решением Собрания депутатов внутригородского района.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67. Внешняя проверка годового отчета об исполнении бюджета внутригородского района</w:t>
      </w:r>
      <w:r>
        <w:rPr>
          <w:rFonts w:ascii="Times New Roman" w:eastAsia="Times New Roman" w:hAnsi="Times New Roman" w:cs="Times New Roman"/>
          <w:sz w:val="28"/>
        </w:rPr>
        <w:t xml:space="preserve"> </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Годовой отчет об исполнении бюджета внутригородского района до его рассмотрения Собранием депутатов внутригородского района подлежит внешней проверке, которая включает внешнюю проверку бюджетной </w:t>
      </w:r>
      <w:proofErr w:type="gramStart"/>
      <w:r>
        <w:rPr>
          <w:rFonts w:ascii="Times New Roman" w:eastAsia="Times New Roman" w:hAnsi="Times New Roman" w:cs="Times New Roman"/>
          <w:sz w:val="28"/>
        </w:rPr>
        <w:t>отчетности главных администраторов средств бюджета внутригородского района</w:t>
      </w:r>
      <w:proofErr w:type="gramEnd"/>
      <w:r>
        <w:rPr>
          <w:rFonts w:ascii="Times New Roman" w:eastAsia="Times New Roman" w:hAnsi="Times New Roman" w:cs="Times New Roman"/>
          <w:sz w:val="28"/>
        </w:rPr>
        <w:t xml:space="preserve"> и подготовку заключения на годовой отчет об исполнении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По обращению представительного органа внутригородского района внешняя проверка годового отчета об исполнении бюджета внутригородского района может осуществляться Контрольно-счетной палатой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Махачкала или Счетной палатой Республики Дагестан.</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Администрация внутригородского района представляет отчет об исполнении бюджета внутригородского района и иные документы, подлежащие представлению в Собрание депутатов внутригородского района, одновременно с годовым отчетом об исполнении бюджета внутригородского района, для подготовки заключения на него не позднее 1 апреля текущего года. Подготовка заключения на годовой отчет об исполнении бюджета внутригородского района проводится в срок, не превышающий 1 месяц.</w:t>
      </w:r>
      <w:r>
        <w:rPr>
          <w:rFonts w:ascii="Times New Roman" w:eastAsia="Times New Roman" w:hAnsi="Times New Roman" w:cs="Times New Roman"/>
          <w:sz w:val="28"/>
        </w:rPr>
        <w:br/>
        <w:t xml:space="preserve">        4. Контрольно-счетная палата г. Махачкала готовит заключение на отчет об исполнении бюджета внутригородского района на основании данных внешней </w:t>
      </w:r>
      <w:proofErr w:type="gramStart"/>
      <w:r>
        <w:rPr>
          <w:rFonts w:ascii="Times New Roman" w:eastAsia="Times New Roman" w:hAnsi="Times New Roman" w:cs="Times New Roman"/>
          <w:sz w:val="28"/>
        </w:rPr>
        <w:t>проверки годовой бюджетной отчетности главных администраторов средств бюджета внутригородского района</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Заключение на годовой отчет об исполнении бюджета внутригородского района представляется Контрольно-счетной палатой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Махачкала в Собрание депутатов с одновременным направлением в Администрацию внутригородского района.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68. Представление, рассмотрение и утверждение годового отчета об исполнении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Одновременно с годовым отчетом об исполнении бюджета внутригородского района представляется проект решения Собрания депутатов об исполнении бюджета внутригородского района и иные документы, предусмотренные настоящим Положением.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 результатам рассмотрения годового отчета об исполнении бюджета внутригородского района Собрание депутатов принимает решение об утверждении либо отклонении решения об исполнении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отклонения Собранием депутатов решения об исполнении бюджета внутригородского района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Годовой отчет об исполнении бюджета внутригородского района представляется в Собрание депутатов не позднее 1 мая текущего года.</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69. Решение об исполнении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Решением об исполнении бюджета внутригородского района утверждается отчет об исполнении бюджета внутригородского района за отчетный финансовый год с указанием общего объема доходов, расходов и дефицита (</w:t>
      </w:r>
      <w:proofErr w:type="spellStart"/>
      <w:r>
        <w:rPr>
          <w:rFonts w:ascii="Times New Roman" w:eastAsia="Times New Roman" w:hAnsi="Times New Roman" w:cs="Times New Roman"/>
          <w:sz w:val="28"/>
        </w:rPr>
        <w:t>профицита</w:t>
      </w:r>
      <w:proofErr w:type="spellEnd"/>
      <w:r>
        <w:rPr>
          <w:rFonts w:ascii="Times New Roman" w:eastAsia="Times New Roman" w:hAnsi="Times New Roman" w:cs="Times New Roman"/>
          <w:sz w:val="28"/>
        </w:rPr>
        <w:t>) бюджета внутригородского района.</w:t>
      </w:r>
      <w:r>
        <w:rPr>
          <w:rFonts w:ascii="Times New Roman" w:eastAsia="Times New Roman" w:hAnsi="Times New Roman" w:cs="Times New Roman"/>
          <w:sz w:val="28"/>
        </w:rPr>
        <w:br/>
        <w:t xml:space="preserve">    Отдельными приложениями к решению об исполнении бюджета внутригородского района за отчетный финансовый год утверждаются показатели:</w:t>
      </w:r>
      <w:r>
        <w:rPr>
          <w:rFonts w:ascii="Times New Roman" w:eastAsia="Times New Roman" w:hAnsi="Times New Roman" w:cs="Times New Roman"/>
          <w:sz w:val="28"/>
        </w:rPr>
        <w:br/>
        <w:t xml:space="preserve">        - доходов бюджета внутригородского района по кодам классификации доходов бюджетов;</w:t>
      </w:r>
      <w:r>
        <w:rPr>
          <w:rFonts w:ascii="Times New Roman" w:eastAsia="Times New Roman" w:hAnsi="Times New Roman" w:cs="Times New Roman"/>
          <w:sz w:val="28"/>
        </w:rPr>
        <w:br/>
        <w:t xml:space="preserve">        - расходов бюджета внутригородского района по ведомственной структуре расходов бюджета внутригородского района;</w:t>
      </w:r>
    </w:p>
    <w:p w:rsidR="00A82C4E" w:rsidRDefault="007156C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расходов бюджета внутригородского района «Кировский район» г</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ахачкала по разделам и подразделам классификации расходов;</w:t>
      </w:r>
    </w:p>
    <w:p w:rsidR="00A82C4E" w:rsidRDefault="007156C4">
      <w:pPr>
        <w:tabs>
          <w:tab w:val="left" w:pos="851"/>
        </w:tabs>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  - источников финансирования дефицита бюджета внутригородского района по кодам </w:t>
      </w:r>
      <w:proofErr w:type="gramStart"/>
      <w:r>
        <w:rPr>
          <w:rFonts w:ascii="Times New Roman" w:eastAsia="Times New Roman" w:hAnsi="Times New Roman" w:cs="Times New Roman"/>
          <w:sz w:val="28"/>
        </w:rPr>
        <w:t>классификации источников финансирования дефицита бюджета</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Решением об исполнении местного бюджета также утверждаются иные показатели, установленные муниципальным правовым актом Собрания </w:t>
      </w:r>
      <w:r>
        <w:rPr>
          <w:rFonts w:ascii="Times New Roman" w:eastAsia="Times New Roman" w:hAnsi="Times New Roman" w:cs="Times New Roman"/>
          <w:sz w:val="28"/>
        </w:rPr>
        <w:lastRenderedPageBreak/>
        <w:t>депутатов для решения об исполнении местного бюджета внутригородского района.</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Раздел 8. Муниципальный финансовый контроль</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70. Виды муниципального финансового контроля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Муниципальный финансовый контроль подразделяется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внешний и внутренний, предварительный и последующий.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Внутренний муниципальный финансовый контроль в сфере бюджетных правоотношений является контрольной деятельностью Финансово-экономического управления и иных органов, созданных в соответствии с муниципальными правовыми актами.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Предварительный контроль осуществляется в целях предупреждения и пресечения бюджетных нарушений в процессе исполнения бюджета внутригородского района.</w:t>
      </w:r>
      <w:r>
        <w:rPr>
          <w:rFonts w:ascii="Times New Roman" w:eastAsia="Times New Roman" w:hAnsi="Times New Roman" w:cs="Times New Roman"/>
          <w:sz w:val="28"/>
        </w:rPr>
        <w:br/>
        <w:t xml:space="preserve">         5. Последующий контроль осуществляется по результатам </w:t>
      </w:r>
      <w:proofErr w:type="spellStart"/>
      <w:r>
        <w:rPr>
          <w:rFonts w:ascii="Times New Roman" w:eastAsia="Times New Roman" w:hAnsi="Times New Roman" w:cs="Times New Roman"/>
          <w:sz w:val="28"/>
        </w:rPr>
        <w:t>исполнени</w:t>
      </w:r>
      <w:proofErr w:type="spell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бюджета внутригородского района в целях установления законности их исполнения, достоверности учета и отчетности.</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71. Объекты муниципального финансового контроля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Объектами муниципального финансового контроля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(далее   - объекты контроля) являются: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главные распорядители (распорядители, получатели) бюджетных средств, главные администраторы (администраторы) доходов бюджета внутригородского района, главные администраторы (администраторы) источников финансирования дефицита бюджета внутригородского района;</w:t>
      </w:r>
      <w:proofErr w:type="gramEnd"/>
    </w:p>
    <w:p w:rsidR="00A82C4E" w:rsidRDefault="007156C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Органы муниципального финансового контроля осуществляют контроль за использованием средств бюджета внутригородского района «Кировский район» г</w:t>
      </w:r>
      <w:proofErr w:type="gramStart"/>
      <w:r>
        <w:rPr>
          <w:rFonts w:ascii="Times New Roman" w:eastAsia="Times New Roman" w:hAnsi="Times New Roman" w:cs="Times New Roman"/>
          <w:color w:val="000000"/>
          <w:sz w:val="28"/>
        </w:rPr>
        <w:t>.М</w:t>
      </w:r>
      <w:proofErr w:type="gramEnd"/>
      <w:r>
        <w:rPr>
          <w:rFonts w:ascii="Times New Roman" w:eastAsia="Times New Roman" w:hAnsi="Times New Roman" w:cs="Times New Roman"/>
          <w:color w:val="000000"/>
          <w:sz w:val="28"/>
        </w:rPr>
        <w:t>ахачкала.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Непредставление или несвоевременное представление объектами контроля в органы муниципального финансового контроля внутригородского района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72. Методы осуществления муниципального финансового контроля</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Методами осуществления муниципального финансового контроля являются проверка, ревизия, обследование, санкционирование операций.</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Понятия методов осуществления муниципального финансового контроля используются в значениях, определенных статьей 267.1 Бюджетного кодекса Российской Федерации.</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73. Полномочия Контрольно-счетной палаты по осуществлению внешнего муниципального финансового контроля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Полномочиями Контрольно-счетной палаты по осуществлению внешнего муниципального финансового контроля являются: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внутригородского района;</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контроль в других сферах, установленных Федеральным законом от 7 февраля 2011 года </w:t>
      </w:r>
      <w:r>
        <w:rPr>
          <w:rFonts w:ascii="Segoe UI Symbol" w:eastAsia="Segoe UI Symbol" w:hAnsi="Segoe UI Symbol" w:cs="Segoe UI Symbol"/>
          <w:sz w:val="28"/>
        </w:rPr>
        <w:t>№</w:t>
      </w:r>
      <w:r>
        <w:rPr>
          <w:rFonts w:ascii="Times New Roman" w:eastAsia="Times New Roman" w:hAnsi="Times New Roman" w:cs="Times New Roman"/>
          <w:sz w:val="28"/>
        </w:rPr>
        <w:t>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Times New Roman" w:hAnsi="Times New Roman" w:cs="Times New Roman"/>
          <w:sz w:val="28"/>
        </w:rPr>
        <w:br/>
        <w:t xml:space="preserve">          2. При осуществлении полномочий по внешнему муниципальному финансовому контролю Контрольно-счетной палатой: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4">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7 февраля 2011 года </w:t>
      </w:r>
      <w:r>
        <w:rPr>
          <w:rFonts w:ascii="Segoe UI Symbol" w:eastAsia="Segoe UI Symbol" w:hAnsi="Segoe UI Symbol" w:cs="Segoe UI Symbol"/>
          <w:sz w:val="28"/>
        </w:rPr>
        <w:t>№</w:t>
      </w:r>
      <w:r>
        <w:rPr>
          <w:rFonts w:ascii="Times New Roman" w:eastAsia="Times New Roman" w:hAnsi="Times New Roman" w:cs="Times New Roman"/>
          <w:sz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направляются объектам контроля представления, предписания;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Порядок осуществления полномочий Контрольно-счетной палаты по внешнему муниципальному финансовому контролю определяется муниципальными правовыми актами Собрания депутатов.</w:t>
      </w:r>
    </w:p>
    <w:p w:rsidR="00A82C4E" w:rsidRDefault="00A82C4E">
      <w:pPr>
        <w:spacing w:after="160" w:line="259" w:lineRule="auto"/>
        <w:ind w:firstLine="709"/>
        <w:jc w:val="both"/>
        <w:rPr>
          <w:rFonts w:ascii="Times New Roman" w:eastAsia="Times New Roman" w:hAnsi="Times New Roman" w:cs="Times New Roman"/>
          <w:b/>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74. Полномочия Финансово-экономического управления по осуществлению внутреннего муниципального финансового контроля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Полномочиями Финансово-экономического управления по осуществлению внутреннего муниципального финансового контроля являются: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контроль за не превышением суммы по операции над лимитами бюджетных обязательств и (или) бюджетными ассигнованиями;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соответствием содержания проводимой операции коду бюджетной классификации Российской Федерации, указанному в платежном документе получателя бюджетных средств, представленному в Финансово-экономическое управление;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соответствием содержания проводимой операции коду классификации операций сектора государственного управления, указанному в платежных документах бюджетных и автономных учреждений, представленных в Финансово-экономическое управление;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наличием документов, подтверждающих возникновение денежного обязательства, подлежащего оплате за счет средств бюджета внутригородского района или средств муниципальных бюджетных и автономных учреждений, в соответствии с порядками санкционирования, установленными Финансово-экономическое управление.</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 осуществлении полномочий по внутреннему муниципальному финансовому контролю Финансово-экономическим управлением</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проводится санкционирование операций;</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проводятся проверки, ревизии и обследования;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направляются объектам контроля акты, заключения, представления и (или) предписания;</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Статья 75. Бюджетные полномочия главного распорядителя (распорядителя) бюджетных средств, главного администратора (администратора) доходов бюджета внутригородского района, главного администратора (администратора) источников финансирования </w:t>
      </w:r>
      <w:r>
        <w:rPr>
          <w:rFonts w:ascii="Times New Roman" w:eastAsia="Times New Roman" w:hAnsi="Times New Roman" w:cs="Times New Roman"/>
          <w:b/>
          <w:sz w:val="28"/>
        </w:rPr>
        <w:lastRenderedPageBreak/>
        <w:t>дефицита бюджета внутригородского района по осуществлению внутреннего финансового контроля и внутреннего финансового аудита</w:t>
      </w:r>
    </w:p>
    <w:p w:rsidR="00A82C4E" w:rsidRDefault="00A82C4E">
      <w:pPr>
        <w:spacing w:after="0" w:line="240" w:lineRule="auto"/>
        <w:ind w:firstLine="709"/>
        <w:jc w:val="both"/>
        <w:rPr>
          <w:rFonts w:ascii="Times New Roman" w:eastAsia="Times New Roman" w:hAnsi="Times New Roman" w:cs="Times New Roman"/>
          <w:b/>
          <w:sz w:val="28"/>
        </w:rPr>
      </w:pP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Главный распорядитель (распорядитель) бюджетных средств осуществляет внутренний финансовый контроль, направленный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соблюдение внутренних стандартов и процедур составления и исполнения бюджета внутригородского района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подготовку и организацию мер по повышению экономности и результативности использования бюджетных средств.</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Главный администратор (администратор) доходов бюджета внутригородского района осуществляет внутренний финансовый контроль, направленный на соблюдение внутренних стандартов и процедур составления и исполнения бюджета внутригородского района по доходам, составления бюджетной отчетности и ведения бюджетного учета этим главным администратором доходов бюджета внутригородского района и подведомственными администраторами доходов бюджета внутригородского района.</w:t>
      </w:r>
      <w:r>
        <w:rPr>
          <w:rFonts w:ascii="Times New Roman" w:eastAsia="Times New Roman" w:hAnsi="Times New Roman" w:cs="Times New Roman"/>
          <w:sz w:val="28"/>
        </w:rPr>
        <w:br/>
        <w:t xml:space="preserve">        3. </w:t>
      </w:r>
      <w:proofErr w:type="gramStart"/>
      <w:r>
        <w:rPr>
          <w:rFonts w:ascii="Times New Roman" w:eastAsia="Times New Roman" w:hAnsi="Times New Roman" w:cs="Times New Roman"/>
          <w:sz w:val="28"/>
        </w:rPr>
        <w:t>Главный администратор (администратор) источников финансирования дефицита бюджета внутригородского района осуществляет внутренний финансовый контроль, направленный на соблюдение внутренних стандартов и процедур составления и исполнения бюджета внутригородского района по источникам финансирования дефицита бюджета внутригородского района, составления бюджетной отчетности и ведения бюджетного учета этим главным администратором источников финансирования дефицита бюджета внутригородского района и подведомственными администраторами источников финансирования дефицита бюджета внутригородского района.</w:t>
      </w:r>
      <w:proofErr w:type="gramEnd"/>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Главные распорядители (распорядители) бюджетных средств, главные администраторы (администраторы) доходов бюджета внутригородского района, </w:t>
      </w:r>
      <w:r>
        <w:rPr>
          <w:rFonts w:ascii="Times New Roman" w:eastAsia="Times New Roman" w:hAnsi="Times New Roman" w:cs="Times New Roman"/>
          <w:color w:val="000000"/>
          <w:sz w:val="28"/>
        </w:rPr>
        <w:t xml:space="preserve">главные администраторы (администраторы) источников финансирования дефицита бюджета  внутригородского района «Кировский район» города Махачкала </w:t>
      </w:r>
      <w:r>
        <w:rPr>
          <w:rFonts w:ascii="Times New Roman" w:eastAsia="Times New Roman" w:hAnsi="Times New Roman" w:cs="Times New Roman"/>
          <w:sz w:val="28"/>
        </w:rPr>
        <w:t>(их уполномоченные должностные лица) осуществляют на основе функциональной независимости внутренний финансовый аудит в целях:</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оценки надежности внутреннего финансового контроля и подготовки рекомендаций по повышению его эффективности;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82C4E" w:rsidRDefault="007156C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Внутренний финансовый контроль и внутренний финансовый аудит осуществляются в соответствии с порядком, установленным Администрацией внутригородского района.</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w:t>
      </w:r>
      <w:r>
        <w:rPr>
          <w:rFonts w:ascii="Times New Roman" w:eastAsia="Times New Roman" w:hAnsi="Times New Roman" w:cs="Times New Roman"/>
          <w:b/>
          <w:sz w:val="28"/>
        </w:rPr>
        <w:t>Раздел 9. Заключительные положения</w:t>
      </w:r>
    </w:p>
    <w:p w:rsidR="00A82C4E" w:rsidRDefault="00A82C4E">
      <w:pPr>
        <w:spacing w:after="0" w:line="240" w:lineRule="auto"/>
        <w:ind w:firstLine="709"/>
        <w:jc w:val="both"/>
        <w:rPr>
          <w:rFonts w:ascii="Times New Roman" w:eastAsia="Times New Roman" w:hAnsi="Times New Roman" w:cs="Times New Roman"/>
          <w:sz w:val="28"/>
        </w:rPr>
      </w:pP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76. Нарушение бюджетного законодательства</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Нарушение бюджетного законодательства Российской Федерации, иных нормативных правовых актов, регулирующих бюджетные правоотношения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внутригородском районе, влечет применение бюджетных мер принуждения в соответствии с действующим законодательством Российской Федерации.</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Статья 77. Вступление в силу настоящего Положения</w:t>
      </w:r>
    </w:p>
    <w:p w:rsidR="00A82C4E" w:rsidRDefault="007156C4">
      <w:pPr>
        <w:spacing w:after="160" w:line="259"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Настоящее Положение вступает в силу с момента его официального опубликования.</w:t>
      </w:r>
    </w:p>
    <w:p w:rsidR="00A82C4E" w:rsidRDefault="00A82C4E">
      <w:pPr>
        <w:spacing w:after="160" w:line="259" w:lineRule="auto"/>
        <w:ind w:firstLine="709"/>
        <w:jc w:val="both"/>
        <w:rPr>
          <w:rFonts w:ascii="Times New Roman" w:eastAsia="Times New Roman" w:hAnsi="Times New Roman" w:cs="Times New Roman"/>
          <w:sz w:val="28"/>
        </w:rPr>
      </w:pPr>
    </w:p>
    <w:p w:rsidR="00A82C4E" w:rsidRDefault="00A82C4E">
      <w:pPr>
        <w:spacing w:after="160" w:line="259" w:lineRule="auto"/>
        <w:rPr>
          <w:rFonts w:ascii="Calibri" w:eastAsia="Calibri" w:hAnsi="Calibri" w:cs="Calibri"/>
        </w:rPr>
      </w:pPr>
    </w:p>
    <w:p w:rsidR="00A82C4E" w:rsidRDefault="00A82C4E">
      <w:pPr>
        <w:spacing w:after="160" w:line="259" w:lineRule="auto"/>
        <w:rPr>
          <w:rFonts w:ascii="Calibri" w:eastAsia="Calibri" w:hAnsi="Calibri" w:cs="Calibri"/>
        </w:rPr>
      </w:pPr>
    </w:p>
    <w:sectPr w:rsidR="00A82C4E" w:rsidSect="00E90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2C4E"/>
    <w:rsid w:val="000405A3"/>
    <w:rsid w:val="00107EBC"/>
    <w:rsid w:val="00114F10"/>
    <w:rsid w:val="0022043A"/>
    <w:rsid w:val="00326363"/>
    <w:rsid w:val="006356C9"/>
    <w:rsid w:val="007156C4"/>
    <w:rsid w:val="007F51DD"/>
    <w:rsid w:val="008B28B9"/>
    <w:rsid w:val="00A82C4E"/>
    <w:rsid w:val="00C35A81"/>
    <w:rsid w:val="00E907FB"/>
    <w:rsid w:val="00FF0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6C4"/>
    <w:pPr>
      <w:spacing w:after="0" w:line="240" w:lineRule="auto"/>
    </w:pPr>
    <w:rPr>
      <w:rFonts w:eastAsiaTheme="minorHAnsi"/>
      <w:lang w:eastAsia="en-US"/>
    </w:rPr>
  </w:style>
  <w:style w:type="paragraph" w:styleId="a4">
    <w:name w:val="Normal (Web)"/>
    <w:basedOn w:val="a"/>
    <w:uiPriority w:val="99"/>
    <w:semiHidden/>
    <w:unhideWhenUsed/>
    <w:rsid w:val="00715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se.garant.ru/12112604/6/" TargetMode="External"/><Relationship Id="rId13" Type="http://schemas.openxmlformats.org/officeDocument/2006/relationships/hyperlink" Target="consultantplus://offline/ref=54E12EA4BA2DBB582540E465D95C636D28E28F53F087D73CDEB86C7F2EE8k6O" TargetMode="External"/><Relationship Id="rId18" Type="http://schemas.openxmlformats.org/officeDocument/2006/relationships/hyperlink" Target="consultantplus://offline/ref=7234143AD9F313B0DED8FAA99A8305C2317295373AF2ADA88BBB8B05D3r8yAH" TargetMode="External"/><Relationship Id="rId26" Type="http://schemas.openxmlformats.org/officeDocument/2006/relationships/hyperlink" Target="consultantplus://offline/ref=BD31CC1DE55B84ACB04FB03F217B2F5430E03EFA152397E26A307A746CC403DCB78BDFB23B1Dy4x9M" TargetMode="External"/><Relationship Id="rId3" Type="http://schemas.openxmlformats.org/officeDocument/2006/relationships/webSettings" Target="webSettings.xml"/><Relationship Id="rId21" Type="http://schemas.openxmlformats.org/officeDocument/2006/relationships/hyperlink" Target="consultantplus://offline/ref=7234143AD9F313B0DED8E4A48CEF58CB367EC83A3AF4A2F7D1E4D0588483A52ErEyDH" TargetMode="External"/><Relationship Id="rId34" Type="http://schemas.openxmlformats.org/officeDocument/2006/relationships/hyperlink" Target="consultantplus://offline/ref=B423FDFAFC417298DAF91F8B13A90F4E2AA9B31B1FEDC447EA5652E06FK2J4G" TargetMode="External"/><Relationship Id="rId7" Type="http://schemas.openxmlformats.org/officeDocument/2006/relationships/hyperlink" Target="http://base.garant.ru/10900200/2/" TargetMode="External"/><Relationship Id="rId12" Type="http://schemas.openxmlformats.org/officeDocument/2006/relationships/hyperlink" Target="consultantplus://offline/ref=54E12EA4BA2DBB582540E465D95C636D28E28F53F087D73CDEB86C7F2E868B88E9C136F3DDCB18C4E6k9O" TargetMode="External"/><Relationship Id="rId17" Type="http://schemas.openxmlformats.org/officeDocument/2006/relationships/hyperlink" Target="consultantplus://offline/ref=BD31CC1DE55B84ACB04FB03F217B2F5430E03EFA152397E26A307A746CC403DCB78BDFB0391Ey4xEM" TargetMode="External"/><Relationship Id="rId25" Type="http://schemas.openxmlformats.org/officeDocument/2006/relationships/hyperlink" Target="consultantplus://offline/ref=BD31CC1DE55B84ACB04FB03F217B2F5430E03EFA152397E26A307A746CC403DCB78BDFB23B1Cy4xFM" TargetMode="External"/><Relationship Id="rId33" Type="http://schemas.openxmlformats.org/officeDocument/2006/relationships/hyperlink" Target="http://base.garant.ru/198991/" TargetMode="External"/><Relationship Id="rId2" Type="http://schemas.openxmlformats.org/officeDocument/2006/relationships/settings" Target="settings.xml"/><Relationship Id="rId16" Type="http://schemas.openxmlformats.org/officeDocument/2006/relationships/hyperlink" Target="consultantplus://offline/ref=BD31CC1DE55B84ACB04FB03F217B2F5430E03EFA152397E26A307A746CC403DCB78BDFB03A1Cy4xAM" TargetMode="External"/><Relationship Id="rId20" Type="http://schemas.openxmlformats.org/officeDocument/2006/relationships/hyperlink" Target="consultantplus://offline/ref=BD31CC1DE55B84ACB04FB03F217B2F5430E03EFA152397E26A307A746CC403DCB78BDFB03518y4xAM" TargetMode="External"/><Relationship Id="rId29" Type="http://schemas.openxmlformats.org/officeDocument/2006/relationships/hyperlink" Target="http://base.garant.ru/12112604/20/" TargetMode="External"/><Relationship Id="rId1" Type="http://schemas.openxmlformats.org/officeDocument/2006/relationships/styles" Target="styles.xml"/><Relationship Id="rId6" Type="http://schemas.openxmlformats.org/officeDocument/2006/relationships/hyperlink" Target="garantf1://12012604.6/" TargetMode="External"/><Relationship Id="rId11" Type="http://schemas.openxmlformats.org/officeDocument/2006/relationships/hyperlink" Target="http://base.garant.ru/12112604/6/" TargetMode="External"/><Relationship Id="rId24" Type="http://schemas.openxmlformats.org/officeDocument/2006/relationships/hyperlink" Target="consultantplus://offline/ref=BD31CC1DE55B84ACB04FB03F217B2F5430E03EFA152397E26A307A746CC403DCB78BDFB23B1Fy4xBM" TargetMode="External"/><Relationship Id="rId32" Type="http://schemas.openxmlformats.org/officeDocument/2006/relationships/hyperlink" Target="consultantplus://offline/ref=7234143AD9F313B0DED8FAA99A8305C2317295373AF2ADA88BBB8B05D3r8yAH" TargetMode="External"/><Relationship Id="rId5" Type="http://schemas.openxmlformats.org/officeDocument/2006/relationships/oleObject" Target="embeddings/oleObject1.bin"/><Relationship Id="rId15" Type="http://schemas.openxmlformats.org/officeDocument/2006/relationships/hyperlink" Target="consultantplus://offline/ref=BD31CC1DE55B84ACB04FB03F217B2F5430E03EFA152397E26A307A746CyCx4M" TargetMode="External"/><Relationship Id="rId23" Type="http://schemas.openxmlformats.org/officeDocument/2006/relationships/hyperlink" Target="consultantplus://offline/ref=55E6D6A77C6DCCE91B8FA60C1D9DBF564C3B29D8DAEFFC17C206457F493EA2BC9F7B4FEF396CH9S1G" TargetMode="External"/><Relationship Id="rId28" Type="http://schemas.openxmlformats.org/officeDocument/2006/relationships/hyperlink" Target="http://base.garant.ru/12112604/20/" TargetMode="External"/><Relationship Id="rId36" Type="http://schemas.openxmlformats.org/officeDocument/2006/relationships/theme" Target="theme/theme1.xml"/><Relationship Id="rId10" Type="http://schemas.openxmlformats.org/officeDocument/2006/relationships/hyperlink" Target="http://base.garant.ru/12112604/6/" TargetMode="External"/><Relationship Id="rId19" Type="http://schemas.openxmlformats.org/officeDocument/2006/relationships/hyperlink" Target="consultantplus://offline/ref=BD31CC1DE55B84ACB04FB03F217B2F5430E03EFA152397E26A307A746CC403DCB78BDFB03B1Cy4xFM" TargetMode="External"/><Relationship Id="rId31" Type="http://schemas.openxmlformats.org/officeDocument/2006/relationships/hyperlink" Target="consultantplus://offline/ref=7234143AD9F313B0DED8E4A48CEF58CB367EC83A3AF4A2F7D1E4D0588483A52ErEyDH" TargetMode="External"/><Relationship Id="rId4" Type="http://schemas.openxmlformats.org/officeDocument/2006/relationships/image" Target="media/image1.png"/><Relationship Id="rId9" Type="http://schemas.openxmlformats.org/officeDocument/2006/relationships/hyperlink" Target="http://base.garant.ru/12112604/6/" TargetMode="External"/><Relationship Id="rId14" Type="http://schemas.openxmlformats.org/officeDocument/2006/relationships/hyperlink" Target="consultantplus://offline/ref=54E12EA4BA2DBB582540E465D95C636D28E28F53F087D73CDEB86C7F2EE8k6O" TargetMode="External"/><Relationship Id="rId22" Type="http://schemas.openxmlformats.org/officeDocument/2006/relationships/hyperlink" Target="consultantplus://offline/ref=CE9699B899F54B789898EBF9DBE320C12A3B068D0FD0CFE2F8A2191280A8FFC983E9129C33A5WBd1J" TargetMode="External"/><Relationship Id="rId27" Type="http://schemas.openxmlformats.org/officeDocument/2006/relationships/hyperlink" Target="consultantplus://offline/ref=BD31CC1DE55B84ACB04FB03F217B2F5430E03EFA152397E26A307A746CC403DCB78BDFB23D19y4xCM" TargetMode="External"/><Relationship Id="rId30" Type="http://schemas.openxmlformats.org/officeDocument/2006/relationships/hyperlink" Target="consultantplus://offline/ref=7234143AD9F313B0DED8FAA99A8305C2317295373AF2ADA88BBB8B05D3r8y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54</Pages>
  <Words>18838</Words>
  <Characters>107378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cp:lastPrinted>2017-12-07T10:05:00Z</cp:lastPrinted>
  <dcterms:created xsi:type="dcterms:W3CDTF">2017-11-15T09:37:00Z</dcterms:created>
  <dcterms:modified xsi:type="dcterms:W3CDTF">2018-05-31T10:14:00Z</dcterms:modified>
</cp:coreProperties>
</file>