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13" w:rsidRDefault="004A3213" w:rsidP="004A3213">
      <w:pPr>
        <w:pStyle w:val="11"/>
        <w:jc w:val="center"/>
      </w:pPr>
      <w:r>
        <w:rPr>
          <w:b/>
          <w:szCs w:val="28"/>
        </w:rPr>
        <w:t xml:space="preserve">      </w:t>
      </w: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4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13" w:rsidRDefault="004A3213" w:rsidP="004A3213">
      <w:pPr>
        <w:pStyle w:val="1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4A3213" w:rsidRDefault="004A3213" w:rsidP="004A3213">
      <w:pPr>
        <w:pStyle w:val="1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456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A3213" w:rsidTr="00610708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4A3213" w:rsidRDefault="004A3213" w:rsidP="00610708">
            <w:pPr>
              <w:pStyle w:val="1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4A3213" w:rsidRDefault="004A3213" w:rsidP="004A3213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«27» декабря  2018г.</w:t>
      </w:r>
      <w:r>
        <w:rPr>
          <w:b/>
          <w:sz w:val="24"/>
          <w:szCs w:val="24"/>
        </w:rPr>
        <w:tab/>
        <w:t xml:space="preserve">№34-4                        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0F11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3213" w:rsidRPr="00FF752D" w:rsidRDefault="004A3213" w:rsidP="004A3213">
      <w:pPr>
        <w:jc w:val="center"/>
        <w:rPr>
          <w:sz w:val="28"/>
          <w:szCs w:val="28"/>
        </w:rPr>
      </w:pPr>
    </w:p>
    <w:p w:rsidR="004A3213" w:rsidRPr="00FF752D" w:rsidRDefault="004A3213" w:rsidP="004A3213">
      <w:pPr>
        <w:jc w:val="center"/>
        <w:rPr>
          <w:b/>
          <w:sz w:val="28"/>
          <w:szCs w:val="28"/>
        </w:rPr>
      </w:pPr>
      <w:r w:rsidRPr="00FF752D">
        <w:rPr>
          <w:b/>
          <w:sz w:val="28"/>
          <w:szCs w:val="28"/>
        </w:rPr>
        <w:t>РЕШЕНИЕ</w:t>
      </w:r>
    </w:p>
    <w:p w:rsidR="004A3213" w:rsidRPr="004747C0" w:rsidRDefault="004A3213" w:rsidP="004A3213">
      <w:pPr>
        <w:jc w:val="center"/>
        <w:rPr>
          <w:b/>
          <w:sz w:val="28"/>
          <w:szCs w:val="28"/>
        </w:rPr>
      </w:pPr>
    </w:p>
    <w:p w:rsidR="004A3213" w:rsidRPr="004747C0" w:rsidRDefault="004A3213" w:rsidP="004A3213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r w:rsidRPr="004747C0">
        <w:rPr>
          <w:b/>
          <w:sz w:val="28"/>
          <w:szCs w:val="28"/>
        </w:rPr>
        <w:t xml:space="preserve">Об утверждении Положения «О правотворческой инициативе </w:t>
      </w:r>
      <w:r w:rsidR="004A38AC" w:rsidRPr="004747C0">
        <w:rPr>
          <w:b/>
          <w:sz w:val="28"/>
          <w:szCs w:val="28"/>
        </w:rPr>
        <w:t>граждан внутригородского</w:t>
      </w:r>
      <w:r w:rsidRPr="004747C0">
        <w:rPr>
          <w:b/>
          <w:sz w:val="28"/>
          <w:szCs w:val="28"/>
        </w:rPr>
        <w:t xml:space="preserve"> района "Кировского района г. Махачкалы"</w:t>
      </w:r>
    </w:p>
    <w:bookmarkEnd w:id="0"/>
    <w:p w:rsidR="004A3213" w:rsidRPr="004747C0" w:rsidRDefault="004A3213" w:rsidP="004A3213">
      <w:pPr>
        <w:spacing w:before="120"/>
        <w:jc w:val="center"/>
        <w:rPr>
          <w:b/>
          <w:sz w:val="28"/>
          <w:szCs w:val="28"/>
        </w:rPr>
      </w:pPr>
    </w:p>
    <w:p w:rsidR="004A3213" w:rsidRPr="00C414E8" w:rsidRDefault="004A3213" w:rsidP="004A3213">
      <w:pPr>
        <w:pStyle w:val="20"/>
        <w:shd w:val="clear" w:color="auto" w:fill="auto"/>
        <w:spacing w:before="0" w:after="210"/>
        <w:ind w:firstLine="760"/>
        <w:jc w:val="both"/>
        <w:rPr>
          <w:sz w:val="28"/>
          <w:szCs w:val="28"/>
        </w:rPr>
      </w:pPr>
      <w:r w:rsidRPr="00C414E8">
        <w:rPr>
          <w:color w:val="000000"/>
          <w:sz w:val="28"/>
          <w:szCs w:val="28"/>
        </w:rPr>
        <w:t xml:space="preserve">Рассмотрев вопрос </w:t>
      </w:r>
      <w:r w:rsidRPr="00C414E8">
        <w:rPr>
          <w:sz w:val="28"/>
          <w:szCs w:val="28"/>
        </w:rPr>
        <w:t xml:space="preserve">«Об утверждении Положения «О правотворческой инициативе </w:t>
      </w:r>
      <w:r w:rsidR="004A38AC" w:rsidRPr="00C414E8">
        <w:rPr>
          <w:sz w:val="28"/>
          <w:szCs w:val="28"/>
        </w:rPr>
        <w:t>граждан внутригородского</w:t>
      </w:r>
      <w:r w:rsidRPr="00C414E8">
        <w:rPr>
          <w:sz w:val="28"/>
          <w:szCs w:val="28"/>
        </w:rPr>
        <w:t xml:space="preserve"> района "Кировский район" г. Махачкалы", в соответствии с Федеральным законом от 06 октября 2003 года № 131-ФЗ «Об общих принципах организации местного самоуправления в Российской Федерации», с законодательством Российской Федерации, Уставом внутригородского района "Кировский район" г. Махачкалы Собрание депутатов внутригородского района "Кировский район" г. Махачкалы</w:t>
      </w:r>
    </w:p>
    <w:p w:rsidR="004A3213" w:rsidRDefault="004A3213" w:rsidP="004A3213">
      <w:pPr>
        <w:spacing w:line="240" w:lineRule="atLeast"/>
        <w:jc w:val="both"/>
        <w:rPr>
          <w:color w:val="000000"/>
          <w:sz w:val="28"/>
          <w:szCs w:val="28"/>
        </w:rPr>
      </w:pPr>
    </w:p>
    <w:p w:rsidR="004A3213" w:rsidRPr="004747C0" w:rsidRDefault="004A3213" w:rsidP="004A3213">
      <w:pPr>
        <w:spacing w:line="240" w:lineRule="atLeast"/>
        <w:jc w:val="both"/>
        <w:rPr>
          <w:sz w:val="28"/>
          <w:szCs w:val="28"/>
        </w:rPr>
      </w:pPr>
    </w:p>
    <w:p w:rsidR="004A3213" w:rsidRPr="004747C0" w:rsidRDefault="004A3213" w:rsidP="004A321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4747C0">
        <w:rPr>
          <w:b/>
          <w:sz w:val="28"/>
          <w:szCs w:val="28"/>
        </w:rPr>
        <w:t>:</w:t>
      </w:r>
    </w:p>
    <w:p w:rsidR="004A3213" w:rsidRPr="004747C0" w:rsidRDefault="004A3213" w:rsidP="004A32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47C0">
        <w:rPr>
          <w:sz w:val="28"/>
          <w:szCs w:val="28"/>
        </w:rPr>
        <w:t xml:space="preserve">Утвердить Положение «О правотворческой инициативе </w:t>
      </w:r>
      <w:r w:rsidR="004A38AC" w:rsidRPr="004747C0">
        <w:rPr>
          <w:sz w:val="28"/>
          <w:szCs w:val="28"/>
        </w:rPr>
        <w:t>граждан внутригородского</w:t>
      </w:r>
      <w:r w:rsidRPr="004747C0">
        <w:rPr>
          <w:sz w:val="28"/>
          <w:szCs w:val="28"/>
        </w:rPr>
        <w:t xml:space="preserve"> района "Кировский район" г. Махачкалы» (прилагается).</w:t>
      </w:r>
    </w:p>
    <w:p w:rsidR="004A3213" w:rsidRPr="004747C0" w:rsidRDefault="004A3213" w:rsidP="004A32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47C0">
        <w:rPr>
          <w:sz w:val="28"/>
          <w:szCs w:val="28"/>
        </w:rPr>
        <w:t>Официально опубликовать настоящее Решение.</w:t>
      </w:r>
    </w:p>
    <w:p w:rsidR="004A3213" w:rsidRPr="004747C0" w:rsidRDefault="004A3213" w:rsidP="004A32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47C0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4A3213" w:rsidRPr="00C414E8" w:rsidRDefault="004A3213" w:rsidP="004A32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47C0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 xml:space="preserve">его Решения возложить на </w:t>
      </w:r>
      <w:r w:rsidR="004A38AC">
        <w:rPr>
          <w:sz w:val="28"/>
          <w:szCs w:val="28"/>
        </w:rPr>
        <w:t xml:space="preserve">комиссию </w:t>
      </w:r>
      <w:r w:rsidR="004A38AC" w:rsidRPr="004747C0">
        <w:rPr>
          <w:sz w:val="28"/>
          <w:szCs w:val="28"/>
        </w:rPr>
        <w:t>по</w:t>
      </w:r>
      <w:r w:rsidRPr="00C414E8">
        <w:rPr>
          <w:sz w:val="28"/>
          <w:szCs w:val="28"/>
        </w:rPr>
        <w:t xml:space="preserve"> местному самоуправлению, законности и межмуниципальному сотрудничеству</w:t>
      </w:r>
      <w:r>
        <w:rPr>
          <w:sz w:val="28"/>
          <w:szCs w:val="28"/>
        </w:rPr>
        <w:t>.</w:t>
      </w:r>
    </w:p>
    <w:p w:rsidR="004A3213" w:rsidRPr="00C414E8" w:rsidRDefault="004A3213" w:rsidP="004A3213">
      <w:pPr>
        <w:tabs>
          <w:tab w:val="left" w:pos="993"/>
        </w:tabs>
        <w:jc w:val="both"/>
        <w:rPr>
          <w:bCs/>
          <w:color w:val="000000"/>
          <w:sz w:val="28"/>
          <w:szCs w:val="28"/>
        </w:rPr>
      </w:pPr>
    </w:p>
    <w:p w:rsidR="004A3213" w:rsidRPr="004747C0" w:rsidRDefault="004A3213" w:rsidP="004A3213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4A3213" w:rsidRDefault="004A3213" w:rsidP="004A32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213" w:rsidRPr="004747C0" w:rsidRDefault="004A3213" w:rsidP="004A32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4747C0">
        <w:rPr>
          <w:rFonts w:eastAsia="Calibri"/>
          <w:sz w:val="28"/>
          <w:szCs w:val="28"/>
        </w:rPr>
        <w:t xml:space="preserve">Кировского района                                                                </w:t>
      </w:r>
      <w:r>
        <w:rPr>
          <w:rFonts w:eastAsia="Calibri"/>
          <w:sz w:val="28"/>
          <w:szCs w:val="28"/>
        </w:rPr>
        <w:t xml:space="preserve">         </w:t>
      </w:r>
      <w:r w:rsidRPr="004747C0">
        <w:rPr>
          <w:rFonts w:eastAsia="Calibri"/>
          <w:sz w:val="28"/>
          <w:szCs w:val="28"/>
        </w:rPr>
        <w:t xml:space="preserve">  С.К. </w:t>
      </w:r>
      <w:proofErr w:type="spellStart"/>
      <w:r w:rsidRPr="004747C0">
        <w:rPr>
          <w:rFonts w:eastAsia="Calibri"/>
          <w:sz w:val="28"/>
          <w:szCs w:val="28"/>
        </w:rPr>
        <w:t>Сагидов</w:t>
      </w:r>
      <w:proofErr w:type="spellEnd"/>
    </w:p>
    <w:p w:rsidR="004A3213" w:rsidRPr="004747C0" w:rsidRDefault="004A3213" w:rsidP="004A3213">
      <w:pPr>
        <w:pStyle w:val="20"/>
        <w:shd w:val="clear" w:color="auto" w:fill="auto"/>
        <w:tabs>
          <w:tab w:val="left" w:pos="1446"/>
        </w:tabs>
        <w:spacing w:before="0" w:after="0" w:line="280" w:lineRule="exact"/>
        <w:rPr>
          <w:sz w:val="28"/>
          <w:szCs w:val="28"/>
        </w:rPr>
      </w:pPr>
    </w:p>
    <w:p w:rsidR="004A3213" w:rsidRPr="004747C0" w:rsidRDefault="004A3213" w:rsidP="004A3213">
      <w:pPr>
        <w:pStyle w:val="20"/>
        <w:shd w:val="clear" w:color="auto" w:fill="auto"/>
        <w:tabs>
          <w:tab w:val="left" w:pos="1446"/>
        </w:tabs>
        <w:spacing w:before="0" w:after="0" w:line="280" w:lineRule="exact"/>
        <w:rPr>
          <w:sz w:val="28"/>
          <w:szCs w:val="28"/>
        </w:rPr>
      </w:pPr>
    </w:p>
    <w:p w:rsidR="004A3213" w:rsidRPr="004747C0" w:rsidRDefault="004A3213" w:rsidP="004A3213">
      <w:pPr>
        <w:pStyle w:val="20"/>
        <w:shd w:val="clear" w:color="auto" w:fill="auto"/>
        <w:tabs>
          <w:tab w:val="left" w:pos="1446"/>
        </w:tabs>
        <w:spacing w:before="0" w:after="0" w:line="280" w:lineRule="exact"/>
        <w:rPr>
          <w:sz w:val="28"/>
          <w:szCs w:val="28"/>
        </w:rPr>
      </w:pPr>
    </w:p>
    <w:p w:rsidR="004A3213" w:rsidRPr="004747C0" w:rsidRDefault="004A3213" w:rsidP="004A32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7C0">
        <w:rPr>
          <w:rFonts w:eastAsia="Calibri"/>
          <w:sz w:val="28"/>
          <w:szCs w:val="28"/>
        </w:rPr>
        <w:t>Председатель Собрания</w:t>
      </w:r>
      <w:r w:rsidRPr="004747C0">
        <w:rPr>
          <w:rFonts w:eastAsia="Calibri"/>
          <w:sz w:val="28"/>
          <w:szCs w:val="28"/>
        </w:rPr>
        <w:tab/>
      </w:r>
      <w:r w:rsidRPr="004747C0">
        <w:rPr>
          <w:rFonts w:eastAsia="Calibri"/>
          <w:sz w:val="28"/>
          <w:szCs w:val="28"/>
        </w:rPr>
        <w:tab/>
      </w:r>
      <w:r w:rsidRPr="004747C0">
        <w:rPr>
          <w:rFonts w:eastAsia="Calibri"/>
          <w:sz w:val="28"/>
          <w:szCs w:val="28"/>
        </w:rPr>
        <w:tab/>
      </w:r>
      <w:r w:rsidRPr="004747C0">
        <w:rPr>
          <w:rFonts w:eastAsia="Calibri"/>
          <w:sz w:val="28"/>
          <w:szCs w:val="28"/>
        </w:rPr>
        <w:tab/>
        <w:t xml:space="preserve">   </w:t>
      </w:r>
      <w:r w:rsidRPr="004747C0">
        <w:rPr>
          <w:rFonts w:eastAsia="Calibri"/>
          <w:sz w:val="28"/>
          <w:szCs w:val="28"/>
        </w:rPr>
        <w:tab/>
        <w:t xml:space="preserve">                            Э.Г. </w:t>
      </w:r>
      <w:proofErr w:type="spellStart"/>
      <w:r w:rsidRPr="004747C0">
        <w:rPr>
          <w:rFonts w:eastAsia="Calibri"/>
          <w:sz w:val="28"/>
          <w:szCs w:val="28"/>
        </w:rPr>
        <w:t>Абиева</w:t>
      </w:r>
      <w:proofErr w:type="spellEnd"/>
      <w:r w:rsidRPr="004747C0">
        <w:rPr>
          <w:rFonts w:eastAsia="Calibri"/>
          <w:sz w:val="28"/>
          <w:szCs w:val="28"/>
        </w:rPr>
        <w:t xml:space="preserve"> </w:t>
      </w:r>
    </w:p>
    <w:p w:rsidR="004A3213" w:rsidRPr="004747C0" w:rsidRDefault="004A3213" w:rsidP="004A32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213" w:rsidRPr="004747C0" w:rsidRDefault="004A3213" w:rsidP="004A3213">
      <w:pPr>
        <w:rPr>
          <w:sz w:val="28"/>
          <w:szCs w:val="28"/>
        </w:rPr>
      </w:pPr>
    </w:p>
    <w:p w:rsidR="004A3213" w:rsidRPr="004747C0" w:rsidRDefault="004A3213" w:rsidP="004A3213">
      <w:pPr>
        <w:rPr>
          <w:sz w:val="28"/>
          <w:szCs w:val="28"/>
        </w:rPr>
      </w:pPr>
    </w:p>
    <w:p w:rsidR="004A3213" w:rsidRPr="004747C0" w:rsidRDefault="004A3213" w:rsidP="004A3213">
      <w:pPr>
        <w:rPr>
          <w:sz w:val="28"/>
          <w:szCs w:val="28"/>
        </w:rPr>
      </w:pPr>
    </w:p>
    <w:p w:rsidR="004A3213" w:rsidRDefault="004A3213" w:rsidP="004A3213">
      <w:pPr>
        <w:pStyle w:val="30"/>
        <w:shd w:val="clear" w:color="auto" w:fill="auto"/>
        <w:tabs>
          <w:tab w:val="left" w:pos="7165"/>
          <w:tab w:val="left" w:leader="underscore" w:pos="7621"/>
        </w:tabs>
        <w:spacing w:after="0" w:line="240" w:lineRule="auto"/>
        <w:ind w:left="482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375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213" w:rsidRDefault="004A3213" w:rsidP="004A3213">
      <w:pPr>
        <w:pStyle w:val="30"/>
        <w:shd w:val="clear" w:color="auto" w:fill="auto"/>
        <w:tabs>
          <w:tab w:val="left" w:pos="7165"/>
          <w:tab w:val="left" w:leader="underscore" w:pos="7621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375F1">
        <w:rPr>
          <w:rFonts w:ascii="Times New Roman" w:hAnsi="Times New Roman" w:cs="Times New Roman"/>
          <w:sz w:val="28"/>
          <w:szCs w:val="28"/>
        </w:rPr>
        <w:t xml:space="preserve">к </w:t>
      </w:r>
      <w:r w:rsidR="004A38AC" w:rsidRPr="004375F1">
        <w:rPr>
          <w:rFonts w:ascii="Times New Roman" w:hAnsi="Times New Roman" w:cs="Times New Roman"/>
          <w:sz w:val="28"/>
          <w:szCs w:val="28"/>
        </w:rPr>
        <w:t>Решению депутатов внутригородского</w:t>
      </w:r>
      <w:r w:rsidRPr="004375F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"Кировский район" г. Махачкалы </w:t>
      </w:r>
    </w:p>
    <w:p w:rsidR="004A3213" w:rsidRPr="0082004B" w:rsidRDefault="004A3213" w:rsidP="004A3213">
      <w:pPr>
        <w:pStyle w:val="30"/>
        <w:shd w:val="clear" w:color="auto" w:fill="auto"/>
        <w:tabs>
          <w:tab w:val="left" w:pos="7165"/>
          <w:tab w:val="left" w:leader="underscore" w:pos="7621"/>
        </w:tabs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82004B">
        <w:rPr>
          <w:rFonts w:ascii="Times New Roman" w:hAnsi="Times New Roman" w:cs="Times New Roman"/>
          <w:sz w:val="28"/>
          <w:szCs w:val="28"/>
        </w:rPr>
        <w:t xml:space="preserve">от </w:t>
      </w:r>
      <w:r w:rsidR="0082004B" w:rsidRPr="0082004B">
        <w:rPr>
          <w:rStyle w:val="3Tahoma85pt"/>
          <w:rFonts w:ascii="Times New Roman" w:eastAsia="Constantia" w:hAnsi="Times New Roman" w:cs="Times New Roman"/>
          <w:sz w:val="28"/>
          <w:szCs w:val="28"/>
        </w:rPr>
        <w:t>«27</w:t>
      </w:r>
      <w:r w:rsidRPr="0082004B">
        <w:rPr>
          <w:rStyle w:val="3Tahoma85pt"/>
          <w:rFonts w:ascii="Times New Roman" w:eastAsia="Constantia" w:hAnsi="Times New Roman" w:cs="Times New Roman"/>
          <w:sz w:val="28"/>
          <w:szCs w:val="28"/>
        </w:rPr>
        <w:t>»</w:t>
      </w:r>
      <w:r w:rsidR="0082004B" w:rsidRPr="0082004B">
        <w:rPr>
          <w:rStyle w:val="3Tahoma85pt"/>
          <w:rFonts w:ascii="Times New Roman" w:eastAsia="Constantia" w:hAnsi="Times New Roman" w:cs="Times New Roman"/>
          <w:sz w:val="28"/>
          <w:szCs w:val="28"/>
        </w:rPr>
        <w:t xml:space="preserve"> декабря </w:t>
      </w:r>
      <w:r w:rsidRPr="0082004B">
        <w:rPr>
          <w:rStyle w:val="3TimesNewRoman11pt"/>
          <w:rFonts w:eastAsia="Constantia"/>
          <w:sz w:val="28"/>
          <w:szCs w:val="28"/>
        </w:rPr>
        <w:t>2018</w:t>
      </w:r>
      <w:r w:rsidRPr="0082004B">
        <w:rPr>
          <w:rStyle w:val="3Tahoma85pt"/>
          <w:rFonts w:ascii="Times New Roman" w:eastAsia="Constantia" w:hAnsi="Times New Roman" w:cs="Times New Roman"/>
          <w:sz w:val="28"/>
          <w:szCs w:val="28"/>
        </w:rPr>
        <w:t xml:space="preserve">г. </w:t>
      </w:r>
      <w:r w:rsidRPr="0082004B">
        <w:rPr>
          <w:rFonts w:ascii="Times New Roman" w:hAnsi="Times New Roman" w:cs="Times New Roman"/>
          <w:sz w:val="28"/>
          <w:szCs w:val="28"/>
        </w:rPr>
        <w:t xml:space="preserve">№ </w:t>
      </w:r>
      <w:r w:rsidRPr="0082004B">
        <w:rPr>
          <w:rStyle w:val="3TimesNewRoman65pt-1pt"/>
          <w:rFonts w:eastAsia="Constantia"/>
          <w:sz w:val="28"/>
          <w:szCs w:val="28"/>
        </w:rPr>
        <w:t xml:space="preserve"> </w:t>
      </w:r>
      <w:r w:rsidR="0082004B" w:rsidRPr="0082004B">
        <w:rPr>
          <w:rStyle w:val="3TimesNewRoman65pt-1pt"/>
          <w:rFonts w:eastAsia="Constantia"/>
          <w:i w:val="0"/>
          <w:sz w:val="28"/>
          <w:szCs w:val="28"/>
        </w:rPr>
        <w:t>34-4</w:t>
      </w:r>
    </w:p>
    <w:p w:rsidR="004A3213" w:rsidRPr="0082004B" w:rsidRDefault="004A3213" w:rsidP="004A3213">
      <w:pPr>
        <w:pStyle w:val="40"/>
        <w:shd w:val="clear" w:color="auto" w:fill="auto"/>
        <w:spacing w:before="0"/>
        <w:ind w:left="20"/>
      </w:pPr>
    </w:p>
    <w:p w:rsidR="004A3213" w:rsidRPr="004375F1" w:rsidRDefault="004A3213" w:rsidP="004A3213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4375F1">
        <w:rPr>
          <w:sz w:val="28"/>
          <w:szCs w:val="28"/>
        </w:rPr>
        <w:t>ПОЛОЖЕНИЕ</w:t>
      </w:r>
    </w:p>
    <w:p w:rsidR="004A3213" w:rsidRPr="004375F1" w:rsidRDefault="004A3213" w:rsidP="004A3213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4375F1">
        <w:rPr>
          <w:sz w:val="28"/>
          <w:szCs w:val="28"/>
        </w:rPr>
        <w:t>О ПРАВОТВОРЧЕСКОЙ ИНИЦИАТИВЕ ГРАЖДАН</w:t>
      </w:r>
      <w:r w:rsidRPr="004375F1">
        <w:rPr>
          <w:sz w:val="28"/>
          <w:szCs w:val="28"/>
        </w:rPr>
        <w:br/>
      </w:r>
      <w:r>
        <w:rPr>
          <w:sz w:val="28"/>
          <w:szCs w:val="28"/>
        </w:rPr>
        <w:t>ВНУТРИГОРО</w:t>
      </w:r>
      <w:r w:rsidRPr="004375F1">
        <w:rPr>
          <w:sz w:val="28"/>
          <w:szCs w:val="28"/>
        </w:rPr>
        <w:t>ДКОГО РАЙОНА</w:t>
      </w:r>
      <w:r>
        <w:rPr>
          <w:sz w:val="28"/>
          <w:szCs w:val="28"/>
        </w:rPr>
        <w:t xml:space="preserve"> "КИРОВСКИЙ РАЙОН"</w:t>
      </w:r>
      <w:r w:rsidRPr="004375F1">
        <w:rPr>
          <w:sz w:val="28"/>
          <w:szCs w:val="28"/>
        </w:rPr>
        <w:t xml:space="preserve"> </w:t>
      </w:r>
    </w:p>
    <w:p w:rsidR="004A3213" w:rsidRPr="004747C0" w:rsidRDefault="004A3213" w:rsidP="004A3213">
      <w:pPr>
        <w:pStyle w:val="20"/>
        <w:shd w:val="clear" w:color="auto" w:fill="auto"/>
        <w:spacing w:before="0" w:after="417" w:line="260" w:lineRule="exact"/>
        <w:ind w:left="310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747C0">
        <w:rPr>
          <w:b/>
          <w:sz w:val="28"/>
          <w:szCs w:val="28"/>
        </w:rPr>
        <w:t>г. МАХАЧКАЛЫ</w:t>
      </w:r>
    </w:p>
    <w:p w:rsidR="004A3213" w:rsidRPr="004D75FD" w:rsidRDefault="004A3213" w:rsidP="004A3213">
      <w:pPr>
        <w:pStyle w:val="20"/>
        <w:shd w:val="clear" w:color="auto" w:fill="auto"/>
        <w:spacing w:before="0" w:after="240" w:line="240" w:lineRule="auto"/>
        <w:ind w:left="3100" w:hanging="3100"/>
        <w:jc w:val="center"/>
        <w:rPr>
          <w:b/>
          <w:sz w:val="28"/>
          <w:szCs w:val="28"/>
        </w:rPr>
      </w:pPr>
      <w:r w:rsidRPr="004D75FD">
        <w:rPr>
          <w:b/>
          <w:sz w:val="28"/>
          <w:szCs w:val="28"/>
        </w:rPr>
        <w:t>Статья 1. Общие положения</w:t>
      </w:r>
    </w:p>
    <w:p w:rsidR="004A3213" w:rsidRPr="004375F1" w:rsidRDefault="004A3213" w:rsidP="004A3213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0" w:line="276" w:lineRule="auto"/>
        <w:ind w:firstLine="567"/>
        <w:jc w:val="both"/>
        <w:rPr>
          <w:sz w:val="28"/>
          <w:szCs w:val="28"/>
        </w:rPr>
      </w:pPr>
      <w:r w:rsidRPr="004375F1">
        <w:rPr>
          <w:sz w:val="28"/>
          <w:szCs w:val="28"/>
        </w:rPr>
        <w:t xml:space="preserve">Настоящее Положение в соответствии с Федеральным законом от 6 октября 2003 года </w:t>
      </w:r>
      <w:r>
        <w:rPr>
          <w:sz w:val="28"/>
          <w:szCs w:val="28"/>
          <w:lang w:bidi="en-US"/>
        </w:rPr>
        <w:t>№</w:t>
      </w:r>
      <w:r w:rsidRPr="004375F1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Pr="004375F1">
        <w:rPr>
          <w:rStyle w:val="215pt80"/>
          <w:sz w:val="28"/>
          <w:szCs w:val="28"/>
        </w:rPr>
        <w:t xml:space="preserve">в </w:t>
      </w:r>
      <w:r w:rsidRPr="004375F1">
        <w:rPr>
          <w:sz w:val="28"/>
          <w:szCs w:val="28"/>
        </w:rPr>
        <w:t xml:space="preserve">Российской Федерации», Уставом  внутригородского района </w:t>
      </w:r>
      <w:r>
        <w:rPr>
          <w:sz w:val="28"/>
          <w:szCs w:val="28"/>
        </w:rPr>
        <w:t>"Кировский район" г. Махачкалы</w:t>
      </w:r>
      <w:r w:rsidRPr="004375F1">
        <w:rPr>
          <w:sz w:val="28"/>
          <w:szCs w:val="28"/>
        </w:rPr>
        <w:t xml:space="preserve"> регулирует порядок реализации правотворческой инициативы граждан внутригородского района </w:t>
      </w:r>
      <w:r>
        <w:rPr>
          <w:sz w:val="28"/>
          <w:szCs w:val="28"/>
        </w:rPr>
        <w:t>"Кировский район" г. Махачкалы</w:t>
      </w:r>
      <w:r w:rsidRPr="004375F1">
        <w:rPr>
          <w:sz w:val="28"/>
          <w:szCs w:val="28"/>
        </w:rPr>
        <w:t xml:space="preserve"> (далее - граждане), принятия к рассмотрению и рассмотрения органами местного самоуправления внутригородского района </w:t>
      </w:r>
      <w:r>
        <w:rPr>
          <w:sz w:val="28"/>
          <w:szCs w:val="28"/>
        </w:rPr>
        <w:t>"Кировский район" г. Махачкалы</w:t>
      </w:r>
      <w:r w:rsidRPr="004375F1">
        <w:rPr>
          <w:sz w:val="28"/>
          <w:szCs w:val="28"/>
        </w:rPr>
        <w:t xml:space="preserve"> (далее - органы местного самоуправления), должностными лицами местного самоуправления внутригородского района </w:t>
      </w:r>
      <w:r>
        <w:rPr>
          <w:sz w:val="28"/>
          <w:szCs w:val="28"/>
        </w:rPr>
        <w:t xml:space="preserve"> "Кировский район" г. Махачкалы</w:t>
      </w:r>
      <w:r w:rsidRPr="004375F1">
        <w:rPr>
          <w:sz w:val="28"/>
          <w:szCs w:val="28"/>
        </w:rPr>
        <w:t xml:space="preserve"> (далее - должностные лица местного самоуправления</w:t>
      </w:r>
      <w:r w:rsidRPr="004375F1">
        <w:rPr>
          <w:rStyle w:val="215pt80"/>
          <w:sz w:val="28"/>
          <w:szCs w:val="28"/>
        </w:rPr>
        <w:t xml:space="preserve">) </w:t>
      </w:r>
      <w:r w:rsidRPr="004375F1">
        <w:rPr>
          <w:sz w:val="28"/>
          <w:szCs w:val="28"/>
        </w:rPr>
        <w:t xml:space="preserve">внесенных гражданами проектов муниципальных правовых актов внутригородского района </w:t>
      </w:r>
      <w:r>
        <w:rPr>
          <w:sz w:val="28"/>
          <w:szCs w:val="28"/>
        </w:rPr>
        <w:t>"Кировский район" г. Махачкалы</w:t>
      </w:r>
      <w:r w:rsidRPr="004375F1">
        <w:rPr>
          <w:sz w:val="28"/>
          <w:szCs w:val="28"/>
        </w:rPr>
        <w:t xml:space="preserve"> (далее - проект муниципального правового акта).</w:t>
      </w:r>
    </w:p>
    <w:p w:rsidR="004A3213" w:rsidRPr="004375F1" w:rsidRDefault="004A3213" w:rsidP="004A3213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240" w:after="240" w:line="276" w:lineRule="auto"/>
        <w:ind w:firstLine="567"/>
        <w:jc w:val="both"/>
        <w:rPr>
          <w:sz w:val="28"/>
          <w:szCs w:val="28"/>
        </w:rPr>
      </w:pPr>
      <w:r w:rsidRPr="004375F1">
        <w:rPr>
          <w:sz w:val="28"/>
          <w:szCs w:val="28"/>
        </w:rPr>
        <w:t xml:space="preserve">Правотворческая инициатива граждан (далее - правотворческая инициатива) является формой участия населения внутригородского района </w:t>
      </w:r>
      <w:r>
        <w:rPr>
          <w:sz w:val="28"/>
          <w:szCs w:val="28"/>
        </w:rPr>
        <w:t>"Кировский район" г. Махачкалы в</w:t>
      </w:r>
      <w:r w:rsidRPr="004375F1">
        <w:rPr>
          <w:sz w:val="28"/>
          <w:szCs w:val="28"/>
        </w:rPr>
        <w:t xml:space="preserve"> осуществлении местного самоуправления.</w:t>
      </w:r>
    </w:p>
    <w:p w:rsidR="004A3213" w:rsidRPr="004375F1" w:rsidRDefault="004A3213" w:rsidP="004A3213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6945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граждан в реализации </w:t>
      </w:r>
      <w:r w:rsidRPr="004375F1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4375F1">
        <w:rPr>
          <w:sz w:val="28"/>
          <w:szCs w:val="28"/>
        </w:rPr>
        <w:t>инициативы является свободным и добровольным. Никто не вправе принуждать гражданина к участию или неучастию в реализации правотворческой инициативы.</w:t>
      </w:r>
    </w:p>
    <w:p w:rsidR="004A3213" w:rsidRPr="004375F1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4375F1">
        <w:rPr>
          <w:sz w:val="28"/>
          <w:szCs w:val="28"/>
        </w:rPr>
        <w:t>Запрещаются какие-либо прямые или косвенные ограничения прав граждан на участие в реализации правотворческой инициативы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4A3213" w:rsidRPr="004375F1" w:rsidRDefault="004A3213" w:rsidP="004A3213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240" w:after="0" w:line="276" w:lineRule="auto"/>
        <w:ind w:firstLine="567"/>
        <w:jc w:val="both"/>
        <w:rPr>
          <w:sz w:val="28"/>
          <w:szCs w:val="28"/>
        </w:rPr>
      </w:pPr>
      <w:r w:rsidRPr="004375F1">
        <w:rPr>
          <w:sz w:val="28"/>
          <w:szCs w:val="28"/>
        </w:rPr>
        <w:t>Правотворческая инициатива реализуется в виде внесения в органы местного самоуправления, должностным лицам местного самоуправления проектов муниципальных правовых актов.</w:t>
      </w:r>
    </w:p>
    <w:p w:rsidR="004A3213" w:rsidRPr="004375F1" w:rsidRDefault="004A3213" w:rsidP="004A3213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240" w:after="420" w:line="276" w:lineRule="auto"/>
        <w:ind w:firstLine="567"/>
        <w:jc w:val="both"/>
        <w:rPr>
          <w:sz w:val="28"/>
          <w:szCs w:val="28"/>
        </w:rPr>
      </w:pPr>
      <w:r w:rsidRPr="004375F1">
        <w:rPr>
          <w:sz w:val="28"/>
          <w:szCs w:val="28"/>
        </w:rPr>
        <w:lastRenderedPageBreak/>
        <w:t xml:space="preserve">С правотворческой инициативой может выступить инициативная группа граждан в количестве не менее 0,1 процента от числа жителей </w:t>
      </w:r>
      <w:r>
        <w:rPr>
          <w:sz w:val="28"/>
          <w:szCs w:val="28"/>
        </w:rPr>
        <w:t xml:space="preserve">внутригородского района "Кировский район" г. Махачкалы </w:t>
      </w:r>
      <w:r w:rsidRPr="004375F1">
        <w:rPr>
          <w:sz w:val="28"/>
          <w:szCs w:val="28"/>
        </w:rPr>
        <w:t>обладающих избирательным правом.</w:t>
      </w:r>
    </w:p>
    <w:p w:rsidR="004A3213" w:rsidRPr="004375F1" w:rsidRDefault="004A3213" w:rsidP="004A3213">
      <w:pPr>
        <w:pStyle w:val="20"/>
        <w:shd w:val="clear" w:color="auto" w:fill="auto"/>
        <w:spacing w:before="240" w:after="0" w:line="240" w:lineRule="auto"/>
        <w:ind w:firstLine="0"/>
        <w:jc w:val="center"/>
        <w:rPr>
          <w:b/>
          <w:sz w:val="28"/>
          <w:szCs w:val="28"/>
        </w:rPr>
      </w:pPr>
      <w:r w:rsidRPr="004375F1">
        <w:rPr>
          <w:b/>
          <w:sz w:val="28"/>
          <w:szCs w:val="28"/>
        </w:rPr>
        <w:t>Статья 2. Порядок формирования инициативной группы граждан по выдвижению правотворческой инициативы</w:t>
      </w:r>
    </w:p>
    <w:p w:rsidR="004A3213" w:rsidRPr="00502BC0" w:rsidRDefault="004A3213" w:rsidP="004A3213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24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Инициативная группа граждан по выдвижению правотворческой инициативы (далее - инициативная группа) формируется путем сбора подписей в поддержку правотворческой инициативы, проводимого в порядке, предусмотренном статьей 3 настоящего Положения.</w:t>
      </w:r>
    </w:p>
    <w:p w:rsidR="004A3213" w:rsidRPr="00502BC0" w:rsidRDefault="004A3213" w:rsidP="004A3213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24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Решение о формировании инициативной группы принимается на собрании группы выдвижения правотворческой инициативы (далее - группа выдвижения) в количестве не менее 10 (десяти) человек.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Группа выдвижения на своем собрании: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rStyle w:val="215pt80"/>
          <w:sz w:val="28"/>
          <w:szCs w:val="28"/>
        </w:rPr>
      </w:pPr>
      <w:r w:rsidRPr="00502BC0">
        <w:rPr>
          <w:sz w:val="28"/>
          <w:szCs w:val="28"/>
        </w:rPr>
        <w:t xml:space="preserve">- избирает из своего </w:t>
      </w:r>
      <w:r>
        <w:rPr>
          <w:sz w:val="28"/>
          <w:szCs w:val="28"/>
        </w:rPr>
        <w:t>состава председателя и секретаря собрания</w:t>
      </w:r>
      <w:r w:rsidRPr="00502BC0">
        <w:rPr>
          <w:rStyle w:val="215pt80"/>
          <w:sz w:val="28"/>
          <w:szCs w:val="28"/>
        </w:rPr>
        <w:t>;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rStyle w:val="215pt80"/>
          <w:sz w:val="28"/>
          <w:szCs w:val="28"/>
        </w:rPr>
        <w:t xml:space="preserve">- </w:t>
      </w:r>
      <w:r w:rsidRPr="00502BC0">
        <w:rPr>
          <w:sz w:val="28"/>
          <w:szCs w:val="28"/>
        </w:rPr>
        <w:t>принимает решения о формировании инициативной группы и о назначении уполномоченного представителя инициативной группы, который вправе представлять проект муниципального правового акта в органе местного самоуправления;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- формулирует и утверждает текст проекта муниципального правового акта и пояснительной записки к нему.</w:t>
      </w:r>
    </w:p>
    <w:p w:rsidR="004A3213" w:rsidRPr="00502BC0" w:rsidRDefault="004A3213" w:rsidP="004A3213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06"/>
        </w:tabs>
        <w:spacing w:before="24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Решения на собрании группы выдвижения принимаются большинством голосов от общего числа ее участников.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Решения собрания группы выдвижения оформляются протоколом собрания группы выдвижения.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 xml:space="preserve">В протоколе собрания группы выдвижения указывается дата и место его проведения, количество и персональный состав участников с указанием </w:t>
      </w:r>
      <w:r w:rsidRPr="00502BC0">
        <w:rPr>
          <w:rStyle w:val="2Constantia105pt"/>
          <w:sz w:val="28"/>
          <w:szCs w:val="28"/>
        </w:rPr>
        <w:t xml:space="preserve">фамилии, </w:t>
      </w:r>
      <w:r w:rsidRPr="00502BC0">
        <w:rPr>
          <w:sz w:val="28"/>
          <w:szCs w:val="28"/>
        </w:rPr>
        <w:t xml:space="preserve">имени, </w:t>
      </w:r>
      <w:r w:rsidRPr="00502BC0">
        <w:rPr>
          <w:rStyle w:val="2Constantia105pt"/>
          <w:sz w:val="28"/>
          <w:szCs w:val="28"/>
        </w:rPr>
        <w:t xml:space="preserve">отчества каждого </w:t>
      </w:r>
      <w:r w:rsidRPr="00502BC0">
        <w:rPr>
          <w:sz w:val="28"/>
          <w:szCs w:val="28"/>
        </w:rPr>
        <w:t>члена группы выдвижения, суть рассматриваемого вопроса, результаты голосования и принятые решения.</w:t>
      </w:r>
    </w:p>
    <w:p w:rsidR="004A3213" w:rsidRPr="00502BC0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02BC0">
        <w:rPr>
          <w:sz w:val="28"/>
          <w:szCs w:val="28"/>
        </w:rPr>
        <w:t>Каждый лист протокола собрания группы выдвижения, каждая страница проекта муниципального правового акта и пояснительн</w:t>
      </w:r>
      <w:r>
        <w:rPr>
          <w:sz w:val="28"/>
          <w:szCs w:val="28"/>
        </w:rPr>
        <w:t xml:space="preserve">ой записки к нему подписываются председательствующим и секретарем </w:t>
      </w:r>
      <w:r w:rsidRPr="00502BC0">
        <w:rPr>
          <w:sz w:val="28"/>
          <w:szCs w:val="28"/>
        </w:rPr>
        <w:t>собрания группы выдвижения с указанием их фамилии, имени и отчества.</w:t>
      </w:r>
    </w:p>
    <w:p w:rsidR="004A3213" w:rsidRPr="005F59ED" w:rsidRDefault="004A3213" w:rsidP="004A3213">
      <w:pPr>
        <w:pStyle w:val="20"/>
        <w:shd w:val="clear" w:color="auto" w:fill="auto"/>
        <w:spacing w:before="0" w:after="174" w:line="276" w:lineRule="auto"/>
        <w:ind w:right="340" w:firstLine="0"/>
        <w:jc w:val="center"/>
        <w:rPr>
          <w:b/>
          <w:sz w:val="28"/>
          <w:szCs w:val="28"/>
        </w:rPr>
      </w:pPr>
    </w:p>
    <w:p w:rsidR="004A3213" w:rsidRPr="005F59ED" w:rsidRDefault="004A3213" w:rsidP="004A3213">
      <w:pPr>
        <w:pStyle w:val="20"/>
        <w:shd w:val="clear" w:color="auto" w:fill="auto"/>
        <w:spacing w:before="0" w:after="174" w:line="276" w:lineRule="auto"/>
        <w:ind w:right="340" w:firstLine="567"/>
        <w:jc w:val="center"/>
        <w:rPr>
          <w:b/>
          <w:sz w:val="28"/>
          <w:szCs w:val="28"/>
        </w:rPr>
      </w:pPr>
      <w:r w:rsidRPr="005F59ED">
        <w:rPr>
          <w:b/>
          <w:sz w:val="28"/>
          <w:szCs w:val="28"/>
        </w:rPr>
        <w:t>Статья 3. Сбор подписей в поддержку выдвижения правотворческой</w:t>
      </w:r>
      <w:r>
        <w:rPr>
          <w:b/>
          <w:sz w:val="28"/>
          <w:szCs w:val="28"/>
        </w:rPr>
        <w:t xml:space="preserve"> </w:t>
      </w:r>
      <w:r w:rsidRPr="005F59ED">
        <w:rPr>
          <w:b/>
          <w:sz w:val="28"/>
          <w:szCs w:val="28"/>
        </w:rPr>
        <w:t>инициативы</w:t>
      </w:r>
    </w:p>
    <w:p w:rsidR="004A3213" w:rsidRPr="005F59ED" w:rsidRDefault="004A3213" w:rsidP="004A3213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 xml:space="preserve">Для поддержки правотворческой инициативы необходимо собрать </w:t>
      </w:r>
      <w:r w:rsidRPr="005F59ED">
        <w:rPr>
          <w:sz w:val="28"/>
          <w:szCs w:val="28"/>
        </w:rPr>
        <w:lastRenderedPageBreak/>
        <w:t>подписи граждан в количестве, предусмотренном пунктом 5 статьи 1 настоящего Положения, посредством внесения подписей в подписные листы по форме согласно Приложению к настоящему Положению.</w:t>
      </w:r>
    </w:p>
    <w:p w:rsidR="004A3213" w:rsidRPr="005F59ED" w:rsidRDefault="004A3213" w:rsidP="004A321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29"/>
        </w:tabs>
        <w:spacing w:before="240" w:after="100" w:afterAutospacing="1" w:line="276" w:lineRule="auto"/>
        <w:ind w:left="0"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>Членами инициативной группы являются граждане и члены группы выдвижения, поставившие свои подписи в поддержку выдвижения правотворческой инициативы.</w:t>
      </w:r>
    </w:p>
    <w:p w:rsidR="004A3213" w:rsidRPr="005F59ED" w:rsidRDefault="004A3213" w:rsidP="004A321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28"/>
        </w:tabs>
        <w:spacing w:before="240" w:after="100" w:afterAutospacing="1" w:line="276" w:lineRule="auto"/>
        <w:ind w:left="0"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>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</w:t>
      </w:r>
    </w:p>
    <w:p w:rsidR="004A3213" w:rsidRPr="005F59ED" w:rsidRDefault="004A3213" w:rsidP="004A321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29"/>
        </w:tabs>
        <w:spacing w:before="240" w:after="100" w:afterAutospacing="1" w:line="276" w:lineRule="auto"/>
        <w:ind w:left="0"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>Сбор подписей должен быть проведен в течение 30 (тридцати) дней (включительно) со дня, указанного в пункте 3 настоящей статьи. По истечении указанного срока сбор подписей прекращается.</w:t>
      </w:r>
    </w:p>
    <w:p w:rsidR="004A3213" w:rsidRPr="005F59ED" w:rsidRDefault="004A3213" w:rsidP="004A321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306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>Сведения в подписные листы вносятся членами группы выдвижения. Подпись и дата ее внесения собственноручно ставятся гражданином, поддерживающим правотворческую инициативу.</w:t>
      </w:r>
    </w:p>
    <w:p w:rsidR="004A3213" w:rsidRPr="005F59ED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>Каждый подписной лист должен быть удостоверен подписью члена группы выдвижения, собирающего подписи, с указанием его фамилии, имени и отчества.</w:t>
      </w:r>
    </w:p>
    <w:p w:rsidR="004A3213" w:rsidRPr="005F59ED" w:rsidRDefault="004A3213" w:rsidP="004A321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38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5F59ED">
        <w:rPr>
          <w:sz w:val="28"/>
          <w:szCs w:val="28"/>
        </w:rPr>
        <w:t xml:space="preserve">Член группы выдвижения, осуществляющий сбор подписей, по требованию граждан, ставящих свои подписи в подписные листы, должен предъявить документ, удостоверяющий его личность, и представить копии протокола собрания группы </w:t>
      </w:r>
      <w:r w:rsidRPr="005F59ED">
        <w:rPr>
          <w:rStyle w:val="2Constantia105pt"/>
          <w:sz w:val="28"/>
          <w:szCs w:val="28"/>
        </w:rPr>
        <w:t xml:space="preserve">выдвижения, в котором </w:t>
      </w:r>
      <w:r w:rsidRPr="005F59ED">
        <w:rPr>
          <w:sz w:val="28"/>
          <w:szCs w:val="28"/>
        </w:rPr>
        <w:t>содержится решение о формировании инициативной группы, и прилагаемых к нему текста проекта муниципального правового акта и пояснительной записки.</w:t>
      </w:r>
    </w:p>
    <w:p w:rsidR="004A3213" w:rsidRPr="005F59ED" w:rsidRDefault="004A3213" w:rsidP="004A3213">
      <w:pPr>
        <w:pStyle w:val="20"/>
        <w:shd w:val="clear" w:color="auto" w:fill="auto"/>
        <w:spacing w:before="0" w:after="0" w:line="276" w:lineRule="auto"/>
        <w:ind w:left="340" w:firstLine="320"/>
        <w:jc w:val="center"/>
        <w:rPr>
          <w:b/>
          <w:sz w:val="28"/>
          <w:szCs w:val="28"/>
        </w:rPr>
      </w:pPr>
      <w:r w:rsidRPr="005F59ED">
        <w:rPr>
          <w:b/>
          <w:sz w:val="28"/>
          <w:szCs w:val="28"/>
        </w:rPr>
        <w:t>Статья 4. Порядок внесения проекта муниципального</w:t>
      </w:r>
      <w:r>
        <w:rPr>
          <w:b/>
          <w:sz w:val="28"/>
          <w:szCs w:val="28"/>
        </w:rPr>
        <w:t xml:space="preserve"> </w:t>
      </w:r>
      <w:r w:rsidRPr="005F59ED">
        <w:rPr>
          <w:b/>
          <w:sz w:val="28"/>
          <w:szCs w:val="28"/>
        </w:rPr>
        <w:t>правового акта</w:t>
      </w:r>
      <w:r>
        <w:rPr>
          <w:b/>
          <w:sz w:val="28"/>
          <w:szCs w:val="28"/>
        </w:rPr>
        <w:t xml:space="preserve"> для </w:t>
      </w:r>
      <w:r w:rsidRPr="005F59ED">
        <w:rPr>
          <w:b/>
          <w:sz w:val="28"/>
          <w:szCs w:val="28"/>
        </w:rPr>
        <w:t>рассмотрения в орган местного самоуправления или должностному лицу</w:t>
      </w:r>
      <w:r>
        <w:rPr>
          <w:b/>
          <w:sz w:val="28"/>
          <w:szCs w:val="28"/>
        </w:rPr>
        <w:t xml:space="preserve"> </w:t>
      </w:r>
      <w:r w:rsidRPr="005F59ED">
        <w:rPr>
          <w:b/>
          <w:sz w:val="28"/>
          <w:szCs w:val="28"/>
        </w:rPr>
        <w:t>местного самоуправления</w:t>
      </w:r>
    </w:p>
    <w:p w:rsidR="004A3213" w:rsidRPr="004D1784" w:rsidRDefault="004A3213" w:rsidP="004A3213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которого относится принятие такого муниципального правового акта, в случае, если в поддержку пра</w:t>
      </w:r>
      <w:r>
        <w:rPr>
          <w:sz w:val="28"/>
          <w:szCs w:val="28"/>
        </w:rPr>
        <w:t xml:space="preserve">вотворческой инициативы собрано подписей граждан </w:t>
      </w:r>
      <w:r w:rsidRPr="004D1784">
        <w:rPr>
          <w:sz w:val="28"/>
          <w:szCs w:val="28"/>
        </w:rPr>
        <w:t>менее предусмотренного пунктом 5 статьи1 настоящего Положения.</w:t>
      </w:r>
    </w:p>
    <w:p w:rsidR="004A3213" w:rsidRPr="004D1784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Обращение направляется в тече</w:t>
      </w:r>
      <w:r>
        <w:rPr>
          <w:sz w:val="28"/>
          <w:szCs w:val="28"/>
        </w:rPr>
        <w:t xml:space="preserve">ние 15 (пятнадцати) дней со дня окончания </w:t>
      </w:r>
      <w:r>
        <w:rPr>
          <w:sz w:val="28"/>
          <w:szCs w:val="28"/>
        </w:rPr>
        <w:lastRenderedPageBreak/>
        <w:t xml:space="preserve">срока, предусмотренного пунктом </w:t>
      </w:r>
      <w:r w:rsidRPr="004D1784">
        <w:rPr>
          <w:sz w:val="28"/>
          <w:szCs w:val="28"/>
        </w:rPr>
        <w:t>4 статьи 3 настоящего Положения.</w:t>
      </w:r>
    </w:p>
    <w:p w:rsidR="004A3213" w:rsidRPr="004D1784" w:rsidRDefault="004A3213" w:rsidP="004A3213">
      <w:pPr>
        <w:pStyle w:val="20"/>
        <w:numPr>
          <w:ilvl w:val="0"/>
          <w:numId w:val="7"/>
        </w:numPr>
        <w:shd w:val="clear" w:color="auto" w:fill="auto"/>
        <w:tabs>
          <w:tab w:val="left" w:pos="1211"/>
        </w:tabs>
        <w:spacing w:before="240" w:after="0" w:line="276" w:lineRule="auto"/>
        <w:ind w:left="0" w:right="-13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 xml:space="preserve">К обращению прилагаются следующие </w:t>
      </w:r>
      <w:r>
        <w:rPr>
          <w:sz w:val="28"/>
          <w:szCs w:val="28"/>
        </w:rPr>
        <w:t>д</w:t>
      </w:r>
      <w:r w:rsidRPr="004D1784">
        <w:rPr>
          <w:sz w:val="28"/>
          <w:szCs w:val="28"/>
        </w:rPr>
        <w:t>окументы:</w:t>
      </w:r>
    </w:p>
    <w:p w:rsidR="004A3213" w:rsidRPr="004D1784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right="2000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- проект муниципального правового акта;</w:t>
      </w:r>
    </w:p>
    <w:p w:rsidR="004A3213" w:rsidRPr="004D1784" w:rsidRDefault="004A3213" w:rsidP="004A3213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right="2000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-пояснительная записка;</w:t>
      </w:r>
    </w:p>
    <w:p w:rsidR="004A3213" w:rsidRPr="004D1784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- протокол собрания группы выдвижения, предусмотренный пунктом 3 статьи 2 настоящего Положения;</w:t>
      </w:r>
    </w:p>
    <w:p w:rsidR="004A3213" w:rsidRPr="004D1784" w:rsidRDefault="004A3213" w:rsidP="004A3213">
      <w:pPr>
        <w:pStyle w:val="3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1784">
        <w:rPr>
          <w:rFonts w:ascii="Times New Roman" w:hAnsi="Times New Roman" w:cs="Times New Roman"/>
          <w:sz w:val="28"/>
          <w:szCs w:val="28"/>
        </w:rPr>
        <w:t xml:space="preserve">подписные листы, составленные по форме согласно Приложению к </w:t>
      </w:r>
      <w:r w:rsidRPr="004D1784">
        <w:rPr>
          <w:rStyle w:val="3TimesNewRoman13pt"/>
          <w:rFonts w:eastAsia="Constantia"/>
          <w:sz w:val="28"/>
          <w:szCs w:val="28"/>
        </w:rPr>
        <w:t>настоящему Положению.</w:t>
      </w:r>
    </w:p>
    <w:p w:rsidR="004A3213" w:rsidRPr="004D1784" w:rsidRDefault="004A3213" w:rsidP="004A3213">
      <w:pPr>
        <w:pStyle w:val="20"/>
        <w:numPr>
          <w:ilvl w:val="0"/>
          <w:numId w:val="7"/>
        </w:numPr>
        <w:shd w:val="clear" w:color="auto" w:fill="auto"/>
        <w:tabs>
          <w:tab w:val="left" w:pos="1195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Вместе с документами, предусмотренными в пункте 2 настоящей статьи, к обращению могут быть приложены иные документы, обосновывающие необходимость принятия муниципального правового акта.</w:t>
      </w:r>
    </w:p>
    <w:p w:rsidR="004A3213" w:rsidRPr="004D1784" w:rsidRDefault="004A3213" w:rsidP="004A3213">
      <w:pPr>
        <w:pStyle w:val="20"/>
        <w:numPr>
          <w:ilvl w:val="0"/>
          <w:numId w:val="7"/>
        </w:numPr>
        <w:shd w:val="clear" w:color="auto" w:fill="auto"/>
        <w:tabs>
          <w:tab w:val="left" w:pos="1200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Обращение и материалы, предусмотренные в пунктах 1, 2, 3 настоящей статьи, предоставляются на бумажном носителе.</w:t>
      </w:r>
    </w:p>
    <w:p w:rsidR="004A3213" w:rsidRPr="004D1784" w:rsidRDefault="004A3213" w:rsidP="004A3213">
      <w:pPr>
        <w:pStyle w:val="20"/>
        <w:numPr>
          <w:ilvl w:val="0"/>
          <w:numId w:val="7"/>
        </w:numPr>
        <w:shd w:val="clear" w:color="auto" w:fill="auto"/>
        <w:tabs>
          <w:tab w:val="left" w:pos="1200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В пояснительной записке к проекту муниципального правового акта указываются:</w:t>
      </w:r>
    </w:p>
    <w:p w:rsidR="004A3213" w:rsidRPr="004D1784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-обоснование необходимости принятия муниципального правового акта, определяющее его цель;</w:t>
      </w:r>
    </w:p>
    <w:p w:rsidR="004A3213" w:rsidRPr="004D1784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4D1784">
        <w:rPr>
          <w:sz w:val="28"/>
          <w:szCs w:val="28"/>
        </w:rPr>
        <w:t>- краткое содержание проекта муниципального правового акта.</w:t>
      </w:r>
    </w:p>
    <w:p w:rsidR="004A3213" w:rsidRDefault="004A3213" w:rsidP="004A3213">
      <w:pPr>
        <w:pStyle w:val="20"/>
        <w:shd w:val="clear" w:color="auto" w:fill="auto"/>
        <w:spacing w:before="240" w:after="114" w:line="276" w:lineRule="auto"/>
        <w:ind w:left="1000" w:firstLine="0"/>
      </w:pPr>
    </w:p>
    <w:p w:rsidR="004A3213" w:rsidRPr="00CB4F4B" w:rsidRDefault="004A3213" w:rsidP="004A3213">
      <w:pPr>
        <w:pStyle w:val="20"/>
        <w:shd w:val="clear" w:color="auto" w:fill="auto"/>
        <w:spacing w:before="0" w:after="114" w:line="276" w:lineRule="auto"/>
        <w:ind w:firstLine="0"/>
        <w:jc w:val="center"/>
        <w:rPr>
          <w:b/>
          <w:sz w:val="28"/>
          <w:szCs w:val="28"/>
        </w:rPr>
      </w:pPr>
      <w:r w:rsidRPr="00CB4F4B">
        <w:rPr>
          <w:b/>
          <w:sz w:val="28"/>
          <w:szCs w:val="28"/>
        </w:rPr>
        <w:t>Статья 5. Требования, предъявляемые к проекту муниципального</w:t>
      </w:r>
      <w:r>
        <w:rPr>
          <w:b/>
          <w:sz w:val="28"/>
          <w:szCs w:val="28"/>
        </w:rPr>
        <w:t xml:space="preserve"> правового акта</w:t>
      </w:r>
    </w:p>
    <w:p w:rsidR="004A3213" w:rsidRPr="00330BF5" w:rsidRDefault="004A3213" w:rsidP="004A3213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Проект муниципального правового акта должен содержать:</w:t>
      </w:r>
    </w:p>
    <w:p w:rsidR="004A3213" w:rsidRPr="00330BF5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слово «Проект»;</w:t>
      </w:r>
    </w:p>
    <w:p w:rsidR="004A3213" w:rsidRPr="00330BF5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наименование проекта муниципального правового акта;</w:t>
      </w:r>
    </w:p>
    <w:p w:rsidR="004A3213" w:rsidRPr="00330BF5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текст проекта муниципального правового акта;</w:t>
      </w:r>
    </w:p>
    <w:p w:rsidR="004A3213" w:rsidRPr="00330BF5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положения о порядке и сроках вступления муниципального правового акта в силу.</w:t>
      </w:r>
    </w:p>
    <w:p w:rsidR="004A3213" w:rsidRPr="00330BF5" w:rsidRDefault="004A3213" w:rsidP="004A3213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 xml:space="preserve">Проект муниципального правового акта, </w:t>
      </w:r>
      <w:r w:rsidRPr="004F3155">
        <w:rPr>
          <w:rStyle w:val="2Constantia105pt"/>
          <w:sz w:val="28"/>
          <w:szCs w:val="28"/>
        </w:rPr>
        <w:t>вносимый</w:t>
      </w:r>
      <w:r w:rsidRPr="00330BF5">
        <w:rPr>
          <w:rStyle w:val="2Constantia105pt"/>
          <w:sz w:val="28"/>
          <w:szCs w:val="28"/>
        </w:rPr>
        <w:t xml:space="preserve"> в </w:t>
      </w:r>
      <w:r w:rsidRPr="00330BF5">
        <w:rPr>
          <w:sz w:val="28"/>
          <w:szCs w:val="28"/>
        </w:rPr>
        <w:t xml:space="preserve">порядке правотворческой инициативы, должен соответствовать действующему федеральному законодательству, законодательству </w:t>
      </w:r>
      <w:r>
        <w:rPr>
          <w:sz w:val="28"/>
          <w:szCs w:val="28"/>
        </w:rPr>
        <w:t>Республики Дагестан</w:t>
      </w:r>
      <w:r w:rsidRPr="00330BF5">
        <w:rPr>
          <w:sz w:val="28"/>
          <w:szCs w:val="28"/>
        </w:rPr>
        <w:t xml:space="preserve">, муниципальным правовым актам городского округа </w:t>
      </w:r>
      <w:r>
        <w:rPr>
          <w:sz w:val="28"/>
          <w:szCs w:val="28"/>
        </w:rPr>
        <w:t>"город Махачкала</w:t>
      </w:r>
      <w:r w:rsidR="004A38AC">
        <w:rPr>
          <w:sz w:val="28"/>
          <w:szCs w:val="28"/>
        </w:rPr>
        <w:t>», внутригородского</w:t>
      </w:r>
      <w:r w:rsidRPr="00330B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"Кировский район" г. </w:t>
      </w:r>
      <w:r w:rsidR="004A38AC">
        <w:rPr>
          <w:sz w:val="28"/>
          <w:szCs w:val="28"/>
        </w:rPr>
        <w:t>Махачкалы.</w:t>
      </w:r>
    </w:p>
    <w:p w:rsidR="004A3213" w:rsidRPr="00330BF5" w:rsidRDefault="004A3213" w:rsidP="004A3213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Наименование проекта муниципального правового акта должно отражать его содержание и основной предмет правового регулирования, должно быть точным и четким.</w:t>
      </w:r>
    </w:p>
    <w:p w:rsidR="004A3213" w:rsidRPr="00330BF5" w:rsidRDefault="004A3213" w:rsidP="004A3213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lastRenderedPageBreak/>
        <w:t>Структура проекта муниципального правового акта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правового акта.</w:t>
      </w:r>
    </w:p>
    <w:p w:rsidR="004A3213" w:rsidRPr="00330BF5" w:rsidRDefault="004A3213" w:rsidP="004A3213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Текст проекта муниципального правового акта излагается простым и доступным для понимания языком. Не допускается употребление образных сравнений, эпитетов и метафор.</w:t>
      </w:r>
      <w:r>
        <w:rPr>
          <w:sz w:val="28"/>
          <w:szCs w:val="28"/>
        </w:rPr>
        <w:t xml:space="preserve"> </w:t>
      </w:r>
      <w:r w:rsidRPr="00330BF5">
        <w:rPr>
          <w:sz w:val="28"/>
          <w:szCs w:val="28"/>
        </w:rPr>
        <w:t>Следует избегать использования в тексте проекта муниципального правового акта устаревших и многозначных слов и выражений. Термины в тексте проекта муниципального правового акта применяются только в одном значении и в соответствии с общепринятой терминологией. Не допускается использование в тексте проекта муниципального правового акта сокращений без их разъяснений.</w:t>
      </w:r>
    </w:p>
    <w:p w:rsidR="004A3213" w:rsidRDefault="004A3213" w:rsidP="004A3213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before="240" w:after="0" w:line="276" w:lineRule="auto"/>
        <w:ind w:left="0" w:firstLine="567"/>
        <w:jc w:val="both"/>
      </w:pPr>
      <w:r w:rsidRPr="00330BF5">
        <w:rPr>
          <w:sz w:val="28"/>
          <w:szCs w:val="28"/>
        </w:rPr>
        <w:t>Таблицы, графики, карты, схемы, образцы документов должны оформляться в виде отдельных приложений к проекту муниципального</w:t>
      </w:r>
      <w:r>
        <w:rPr>
          <w:sz w:val="28"/>
          <w:szCs w:val="28"/>
        </w:rPr>
        <w:t xml:space="preserve"> </w:t>
      </w:r>
      <w:r w:rsidRPr="00330BF5">
        <w:rPr>
          <w:sz w:val="28"/>
          <w:szCs w:val="28"/>
        </w:rPr>
        <w:t>правового акта.</w:t>
      </w:r>
    </w:p>
    <w:p w:rsidR="004A3213" w:rsidRDefault="004A3213" w:rsidP="004A3213">
      <w:pPr>
        <w:pStyle w:val="20"/>
        <w:shd w:val="clear" w:color="auto" w:fill="auto"/>
        <w:tabs>
          <w:tab w:val="left" w:pos="1190"/>
        </w:tabs>
        <w:spacing w:before="0" w:after="0" w:line="276" w:lineRule="auto"/>
        <w:ind w:firstLine="0"/>
        <w:jc w:val="both"/>
      </w:pPr>
    </w:p>
    <w:p w:rsidR="004A3213" w:rsidRPr="00330BF5" w:rsidRDefault="004A3213" w:rsidP="004A3213">
      <w:pPr>
        <w:pStyle w:val="20"/>
        <w:shd w:val="clear" w:color="auto" w:fill="auto"/>
        <w:tabs>
          <w:tab w:val="left" w:pos="1190"/>
        </w:tabs>
        <w:spacing w:before="0" w:after="0" w:line="276" w:lineRule="auto"/>
        <w:ind w:firstLine="0"/>
        <w:jc w:val="center"/>
        <w:rPr>
          <w:b/>
          <w:sz w:val="28"/>
          <w:szCs w:val="28"/>
        </w:rPr>
      </w:pPr>
      <w:r w:rsidRPr="00330BF5">
        <w:rPr>
          <w:b/>
          <w:sz w:val="28"/>
          <w:szCs w:val="28"/>
        </w:rPr>
        <w:t>Статья 6. Проверка соблюдения требований к проекту муниципального</w:t>
      </w:r>
      <w:r>
        <w:rPr>
          <w:b/>
          <w:sz w:val="28"/>
          <w:szCs w:val="28"/>
        </w:rPr>
        <w:t xml:space="preserve"> </w:t>
      </w:r>
      <w:r w:rsidRPr="00330BF5">
        <w:rPr>
          <w:b/>
          <w:sz w:val="28"/>
          <w:szCs w:val="28"/>
        </w:rPr>
        <w:t>правового акта, вносимому в порядке правотворческой инициативы</w:t>
      </w:r>
    </w:p>
    <w:p w:rsidR="004A3213" w:rsidRPr="00330BF5" w:rsidRDefault="004A3213" w:rsidP="004A3213">
      <w:pPr>
        <w:pStyle w:val="20"/>
        <w:numPr>
          <w:ilvl w:val="0"/>
          <w:numId w:val="10"/>
        </w:numPr>
        <w:shd w:val="clear" w:color="auto" w:fill="auto"/>
        <w:tabs>
          <w:tab w:val="left" w:pos="1262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В течение 30 (тридцати) дней со дня внесения проекта муниципального правового акта органом местного самоуправления, должностным лицом местного самоуправления, в компетенцию которого входит принятие муниципального правового акта, проводится проверка соблюдения требований, предъявляемых настоящим Положением к проекту муниципального правового акта, соответствия его действующему законодательству, а также по их поручению проводится проверка подписей в подписных листах, представленных вместе с проектом муниципального правового акта.</w:t>
      </w:r>
    </w:p>
    <w:p w:rsidR="004A3213" w:rsidRPr="00330BF5" w:rsidRDefault="004A3213" w:rsidP="004A3213">
      <w:pPr>
        <w:pStyle w:val="20"/>
        <w:shd w:val="clear" w:color="auto" w:fill="auto"/>
        <w:spacing w:before="24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Проверка подписей в подписных листах осуществляется в порядке, предусмотренном статьей 7 настоящего Положения.</w:t>
      </w:r>
    </w:p>
    <w:p w:rsidR="004A3213" w:rsidRPr="00330BF5" w:rsidRDefault="004A3213" w:rsidP="004A3213">
      <w:pPr>
        <w:pStyle w:val="20"/>
        <w:numPr>
          <w:ilvl w:val="0"/>
          <w:numId w:val="10"/>
        </w:numPr>
        <w:shd w:val="clear" w:color="auto" w:fill="auto"/>
        <w:tabs>
          <w:tab w:val="left" w:pos="1262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 xml:space="preserve">Орган местного самоуправления, должностное лицо местного самоуправления в течение 10 (десяти) дней со дня окончания проверки письменно уведомляет уполномоченного представителя инициативной группы о принятии проекта муниципального правового акта к рассмотрению </w:t>
      </w:r>
      <w:r w:rsidRPr="00330BF5">
        <w:rPr>
          <w:rStyle w:val="215pt8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планируемой дате его рассмотрения </w:t>
      </w:r>
      <w:r w:rsidRPr="00330BF5">
        <w:rPr>
          <w:sz w:val="28"/>
          <w:szCs w:val="28"/>
        </w:rPr>
        <w:t>либо возвращает проект муниципального правового акта с указанием оснований возврата.</w:t>
      </w:r>
    </w:p>
    <w:p w:rsidR="004A3213" w:rsidRPr="00330BF5" w:rsidRDefault="004A3213" w:rsidP="004A3213">
      <w:pPr>
        <w:pStyle w:val="20"/>
        <w:numPr>
          <w:ilvl w:val="0"/>
          <w:numId w:val="10"/>
        </w:numPr>
        <w:shd w:val="clear" w:color="auto" w:fill="auto"/>
        <w:tabs>
          <w:tab w:val="left" w:pos="1262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Орган местного самоуправления, должностное лицо местного самоуправления возвращает уполномочен</w:t>
      </w:r>
      <w:r>
        <w:rPr>
          <w:sz w:val="28"/>
          <w:szCs w:val="28"/>
        </w:rPr>
        <w:t xml:space="preserve">ному представителю инициативной </w:t>
      </w:r>
      <w:r>
        <w:rPr>
          <w:sz w:val="28"/>
          <w:szCs w:val="28"/>
        </w:rPr>
        <w:lastRenderedPageBreak/>
        <w:t xml:space="preserve">группы проект муниципального </w:t>
      </w:r>
      <w:r w:rsidRPr="00330BF5">
        <w:rPr>
          <w:sz w:val="28"/>
          <w:szCs w:val="28"/>
        </w:rPr>
        <w:t>правового акта в случае, если:</w:t>
      </w:r>
    </w:p>
    <w:p w:rsidR="004A3213" w:rsidRPr="00330BF5" w:rsidRDefault="004A3213" w:rsidP="004A3213">
      <w:pPr>
        <w:pStyle w:val="20"/>
        <w:shd w:val="clear" w:color="auto" w:fill="auto"/>
        <w:spacing w:before="24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- представленный проект муниципального правового акта не соответствует действующему законодательству, а также требованиям настоящего Положения;</w:t>
      </w:r>
    </w:p>
    <w:p w:rsidR="004A3213" w:rsidRPr="00330BF5" w:rsidRDefault="004A3213" w:rsidP="004A3213">
      <w:pPr>
        <w:pStyle w:val="20"/>
        <w:shd w:val="clear" w:color="auto" w:fill="auto"/>
        <w:spacing w:before="24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- правоотношения,</w:t>
      </w:r>
      <w:r w:rsidRPr="00330BF5">
        <w:rPr>
          <w:sz w:val="28"/>
          <w:szCs w:val="28"/>
        </w:rPr>
        <w:tab/>
        <w:t>предусмотренны</w:t>
      </w:r>
      <w:r>
        <w:rPr>
          <w:sz w:val="28"/>
          <w:szCs w:val="28"/>
        </w:rPr>
        <w:t xml:space="preserve">е </w:t>
      </w:r>
      <w:r w:rsidRPr="00330BF5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330BF5">
        <w:rPr>
          <w:sz w:val="28"/>
          <w:szCs w:val="28"/>
        </w:rPr>
        <w:t>муниципального правового акта, уже урегулированы действующими правовыми актами;</w:t>
      </w:r>
    </w:p>
    <w:p w:rsidR="004A3213" w:rsidRPr="00330BF5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24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</w:t>
      </w:r>
    </w:p>
    <w:p w:rsidR="004A3213" w:rsidRPr="00330BF5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240" w:after="0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по результатам проверки выявлены недостоверные и (или) недействительные подписи, а количество достоверных и (или) действительных подписей менее количества, предусмотренного пунктом5 статьи 1 настоящего Положения.</w:t>
      </w:r>
    </w:p>
    <w:p w:rsidR="004A3213" w:rsidRPr="00330BF5" w:rsidRDefault="004A3213" w:rsidP="004A3213">
      <w:pPr>
        <w:pStyle w:val="20"/>
        <w:shd w:val="clear" w:color="auto" w:fill="auto"/>
        <w:spacing w:before="240" w:after="577" w:line="276" w:lineRule="auto"/>
        <w:ind w:firstLine="567"/>
        <w:jc w:val="both"/>
        <w:rPr>
          <w:sz w:val="28"/>
          <w:szCs w:val="28"/>
        </w:rPr>
      </w:pPr>
      <w:r w:rsidRPr="00330BF5">
        <w:rPr>
          <w:sz w:val="28"/>
          <w:szCs w:val="28"/>
        </w:rPr>
        <w:t>В случае, предусмотренном абзацем 4 настоящего подпункта, орган местного самоуправления, должностное лицо местного самоуправления возвращает проект муниципального правового акта уполномоченному представителю инициативной группы с указанием уполномоченного органа государственной власти, органа местного самоуправления, должностного лица, к компетенции которого относится принятие соответствующего правового акта.</w:t>
      </w:r>
    </w:p>
    <w:p w:rsidR="004A3213" w:rsidRPr="00330BF5" w:rsidRDefault="004A3213" w:rsidP="004A3213">
      <w:pPr>
        <w:pStyle w:val="20"/>
        <w:shd w:val="clear" w:color="auto" w:fill="auto"/>
        <w:spacing w:before="0" w:after="0" w:line="276" w:lineRule="auto"/>
        <w:ind w:left="3080" w:firstLine="0"/>
        <w:rPr>
          <w:b/>
          <w:sz w:val="28"/>
          <w:szCs w:val="28"/>
        </w:rPr>
      </w:pPr>
      <w:r w:rsidRPr="00330BF5">
        <w:rPr>
          <w:b/>
          <w:sz w:val="28"/>
          <w:szCs w:val="28"/>
        </w:rPr>
        <w:t>Статья 7. Проверка подписей</w:t>
      </w:r>
    </w:p>
    <w:p w:rsidR="004A3213" w:rsidRPr="00A60F21" w:rsidRDefault="004A3213" w:rsidP="004A3213">
      <w:pPr>
        <w:pStyle w:val="20"/>
        <w:numPr>
          <w:ilvl w:val="0"/>
          <w:numId w:val="11"/>
        </w:numPr>
        <w:shd w:val="clear" w:color="auto" w:fill="auto"/>
        <w:tabs>
          <w:tab w:val="left" w:pos="1162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Проверка подписей граждан в подписных листах в поддержку правотворческой инициативы осуществляется лицами, уполномоченными органом местного самоуправления или должностным лицом местного самоуправления, в компетенцию которого входит принятие муниципального правового акта (далее - уполномоченные лица).</w:t>
      </w:r>
    </w:p>
    <w:p w:rsidR="004A3213" w:rsidRPr="00A60F21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Проверке подлежат не менее 5 процентов подписей граждан в подписных листах в поддержку правотворческой инициативы от общего количества граждан, предусмотренного пунктом 1.5 статьи 1 настоящего</w:t>
      </w:r>
      <w:r>
        <w:rPr>
          <w:sz w:val="28"/>
          <w:szCs w:val="28"/>
        </w:rPr>
        <w:t xml:space="preserve"> </w:t>
      </w:r>
      <w:r w:rsidRPr="00A60F21">
        <w:rPr>
          <w:sz w:val="28"/>
          <w:szCs w:val="28"/>
        </w:rPr>
        <w:t>Положения, и соответствующие данные о гражданах, внесших указанные подписи.</w:t>
      </w:r>
    </w:p>
    <w:p w:rsidR="004A3213" w:rsidRPr="00A60F21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Подписные листы для проверки подписей отбираются посредством случайной выборки.</w:t>
      </w:r>
    </w:p>
    <w:p w:rsidR="004A3213" w:rsidRPr="00A60F21" w:rsidRDefault="004A3213" w:rsidP="004A3213">
      <w:pPr>
        <w:pStyle w:val="20"/>
        <w:numPr>
          <w:ilvl w:val="0"/>
          <w:numId w:val="11"/>
        </w:numPr>
        <w:shd w:val="clear" w:color="auto" w:fill="auto"/>
        <w:tabs>
          <w:tab w:val="left" w:pos="1157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Недостоверными считаются подписи граждан в случае, если подпись и дата ее внесения выполнены от имени одного лица другим лицом.</w:t>
      </w:r>
    </w:p>
    <w:p w:rsidR="004A3213" w:rsidRPr="00A60F21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Недействительными считаются: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lastRenderedPageBreak/>
        <w:t>подписи граждан, не обладающих избирательным правом;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подписи граждан, внесенные в подписной лист в сроки, не соответствующие периоду, предусмотренному пунктом 4 статьи 3 настоящего Положения для сбора подписей в поддержку правотворческой инициативы;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подписи граждан при отсутствии в подписных листах иных сведений, предусмотренных Приложением к настоящему Положению, и (или) без указания даты собственноручного внесения гражданином своей подписи;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подписи граждан, данные о которых внесены в подписной лист нерукописным способом или карандашом;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подписи граждан с неоговоренными исправлениями сведений о них в подписных листах;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все подписи граждан в подписном листе в случае, если подписной лист не заверен собственноручной подписью лица, осуществляющего сбор подписей;</w:t>
      </w:r>
    </w:p>
    <w:p w:rsidR="004A3213" w:rsidRPr="00A60F21" w:rsidRDefault="004A3213" w:rsidP="004A3213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подписи граждан, в случае, если в подписных листах указаны сведения о них, не соответствующие действительности.</w:t>
      </w:r>
    </w:p>
    <w:p w:rsidR="004A3213" w:rsidRPr="00A60F21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Если одно и то же лицо внесло в подписные листы несколько подписей от своего имени, учитывается только одна подпись этого лица.</w:t>
      </w:r>
    </w:p>
    <w:p w:rsidR="004A3213" w:rsidRPr="00A60F21" w:rsidRDefault="004A3213" w:rsidP="004A3213">
      <w:pPr>
        <w:pStyle w:val="20"/>
        <w:numPr>
          <w:ilvl w:val="0"/>
          <w:numId w:val="11"/>
        </w:numPr>
        <w:shd w:val="clear" w:color="auto" w:fill="auto"/>
        <w:tabs>
          <w:tab w:val="left" w:pos="1157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Результаты проверки достоверности и действительности подписей граждан в подписных листах оформляются соответствующим актом проверки.</w:t>
      </w:r>
    </w:p>
    <w:p w:rsidR="004A3213" w:rsidRPr="00A60F21" w:rsidRDefault="004A3213" w:rsidP="004A3213">
      <w:pPr>
        <w:pStyle w:val="20"/>
        <w:shd w:val="clear" w:color="auto" w:fill="auto"/>
        <w:tabs>
          <w:tab w:val="left" w:pos="7687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Акт проверки оформляется в двух экземплярах, один из которых прилагается к ком</w:t>
      </w:r>
      <w:r>
        <w:rPr>
          <w:sz w:val="28"/>
          <w:szCs w:val="28"/>
        </w:rPr>
        <w:t xml:space="preserve">плекту поступивших документов с </w:t>
      </w:r>
      <w:r w:rsidRPr="00A60F21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A60F21">
        <w:rPr>
          <w:sz w:val="28"/>
          <w:szCs w:val="28"/>
        </w:rPr>
        <w:t>муниципального правового акта, внесенного в порядке правотворческой инициативы.</w:t>
      </w:r>
    </w:p>
    <w:p w:rsidR="004A3213" w:rsidRPr="00A60F21" w:rsidRDefault="004A3213" w:rsidP="004A3213">
      <w:pPr>
        <w:pStyle w:val="2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Второй экземпляр акта проверки остается в органе местного самоуправления, у должностного лица местного самоуправления, в компетенцию которого входит принятие муниципального правового акта.</w:t>
      </w:r>
    </w:p>
    <w:p w:rsidR="004A3213" w:rsidRPr="00AC3044" w:rsidRDefault="004A3213" w:rsidP="004A3213">
      <w:pPr>
        <w:pStyle w:val="20"/>
        <w:numPr>
          <w:ilvl w:val="0"/>
          <w:numId w:val="11"/>
        </w:numPr>
        <w:shd w:val="clear" w:color="auto" w:fill="auto"/>
        <w:tabs>
          <w:tab w:val="left" w:pos="1163"/>
          <w:tab w:val="left" w:pos="7687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AC3044">
        <w:rPr>
          <w:sz w:val="28"/>
          <w:szCs w:val="28"/>
        </w:rPr>
        <w:t>В случаях выявления недостоверных и (или) недействительных подписей граждан в подписных листах, подлежащих проверке,</w:t>
      </w:r>
      <w:r>
        <w:rPr>
          <w:sz w:val="28"/>
          <w:szCs w:val="28"/>
        </w:rPr>
        <w:t xml:space="preserve"> </w:t>
      </w:r>
      <w:r w:rsidRPr="00AC3044">
        <w:rPr>
          <w:sz w:val="28"/>
          <w:szCs w:val="28"/>
        </w:rPr>
        <w:t>уполномоченные лица проводят проверку подлинности всех представленных подписей граждан.</w:t>
      </w:r>
    </w:p>
    <w:p w:rsidR="004A3213" w:rsidRDefault="004A3213" w:rsidP="004A3213">
      <w:pPr>
        <w:pStyle w:val="20"/>
        <w:shd w:val="clear" w:color="auto" w:fill="auto"/>
        <w:tabs>
          <w:tab w:val="left" w:pos="2138"/>
          <w:tab w:val="left" w:pos="3643"/>
          <w:tab w:val="left" w:pos="638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60F21">
        <w:rPr>
          <w:sz w:val="28"/>
          <w:szCs w:val="28"/>
        </w:rPr>
        <w:t>Если в ходе данной проверки количество достоверных и (или) действительных</w:t>
      </w:r>
      <w:r w:rsidRPr="00A60F21">
        <w:rPr>
          <w:sz w:val="28"/>
          <w:szCs w:val="28"/>
        </w:rPr>
        <w:tab/>
        <w:t>подписей</w:t>
      </w:r>
      <w:r w:rsidRPr="00A60F21">
        <w:rPr>
          <w:sz w:val="28"/>
          <w:szCs w:val="28"/>
        </w:rPr>
        <w:tab/>
        <w:t>граждан окажется</w:t>
      </w:r>
      <w:r w:rsidRPr="00A60F21">
        <w:rPr>
          <w:sz w:val="28"/>
          <w:szCs w:val="28"/>
        </w:rPr>
        <w:tab/>
        <w:t>менее количества,</w:t>
      </w:r>
      <w:r>
        <w:rPr>
          <w:sz w:val="28"/>
          <w:szCs w:val="28"/>
        </w:rPr>
        <w:t xml:space="preserve"> </w:t>
      </w:r>
      <w:proofErr w:type="spellStart"/>
      <w:r w:rsidRPr="00A60F21">
        <w:rPr>
          <w:sz w:val="28"/>
          <w:szCs w:val="28"/>
        </w:rPr>
        <w:t>предусмо</w:t>
      </w:r>
      <w:r>
        <w:rPr>
          <w:sz w:val="28"/>
          <w:szCs w:val="28"/>
        </w:rPr>
        <w:t>-</w:t>
      </w:r>
      <w:r w:rsidRPr="00A60F21">
        <w:rPr>
          <w:sz w:val="28"/>
          <w:szCs w:val="28"/>
        </w:rPr>
        <w:t>тренного</w:t>
      </w:r>
      <w:proofErr w:type="spellEnd"/>
      <w:r w:rsidRPr="00A60F21">
        <w:rPr>
          <w:sz w:val="28"/>
          <w:szCs w:val="28"/>
        </w:rPr>
        <w:t xml:space="preserve"> пунктом 5 статьи 1 настоящего П</w:t>
      </w:r>
      <w:r>
        <w:rPr>
          <w:sz w:val="28"/>
          <w:szCs w:val="28"/>
        </w:rPr>
        <w:t xml:space="preserve">оложения, проект муниципального правового акта </w:t>
      </w:r>
      <w:r w:rsidRPr="00A60F21">
        <w:rPr>
          <w:sz w:val="28"/>
          <w:szCs w:val="28"/>
        </w:rPr>
        <w:t>возвращается уполномоченному</w:t>
      </w:r>
      <w:r>
        <w:rPr>
          <w:sz w:val="28"/>
          <w:szCs w:val="28"/>
        </w:rPr>
        <w:t xml:space="preserve"> </w:t>
      </w:r>
      <w:r w:rsidRPr="00A60F21">
        <w:rPr>
          <w:sz w:val="28"/>
          <w:szCs w:val="28"/>
        </w:rPr>
        <w:t xml:space="preserve">представителю инициативной группы в соответствии с </w:t>
      </w:r>
      <w:r>
        <w:rPr>
          <w:sz w:val="28"/>
          <w:szCs w:val="28"/>
        </w:rPr>
        <w:t xml:space="preserve">частью </w:t>
      </w:r>
      <w:proofErr w:type="gramStart"/>
      <w:r>
        <w:rPr>
          <w:sz w:val="28"/>
          <w:szCs w:val="28"/>
        </w:rPr>
        <w:t xml:space="preserve">2  </w:t>
      </w:r>
      <w:r w:rsidRPr="00A60F21">
        <w:rPr>
          <w:sz w:val="28"/>
          <w:szCs w:val="28"/>
        </w:rPr>
        <w:t>пункта</w:t>
      </w:r>
      <w:proofErr w:type="gramEnd"/>
      <w:r w:rsidRPr="00A60F21">
        <w:rPr>
          <w:sz w:val="28"/>
          <w:szCs w:val="28"/>
        </w:rPr>
        <w:t xml:space="preserve"> 3 статьи 6 настоящего Положения.</w:t>
      </w:r>
    </w:p>
    <w:p w:rsidR="004A3213" w:rsidRPr="00A60F21" w:rsidRDefault="004A3213" w:rsidP="004A3213">
      <w:pPr>
        <w:pStyle w:val="20"/>
        <w:shd w:val="clear" w:color="auto" w:fill="auto"/>
        <w:tabs>
          <w:tab w:val="left" w:pos="2138"/>
          <w:tab w:val="left" w:pos="3643"/>
          <w:tab w:val="left" w:pos="6384"/>
        </w:tabs>
        <w:spacing w:before="0" w:after="0" w:line="276" w:lineRule="auto"/>
        <w:ind w:firstLine="567"/>
        <w:jc w:val="center"/>
        <w:rPr>
          <w:b/>
          <w:sz w:val="28"/>
          <w:szCs w:val="28"/>
        </w:rPr>
      </w:pPr>
    </w:p>
    <w:p w:rsidR="004A3213" w:rsidRDefault="004A3213" w:rsidP="004A3213">
      <w:pPr>
        <w:pStyle w:val="20"/>
        <w:shd w:val="clear" w:color="auto" w:fill="auto"/>
        <w:spacing w:before="0" w:after="0" w:line="276" w:lineRule="auto"/>
        <w:ind w:firstLine="680"/>
        <w:jc w:val="center"/>
        <w:rPr>
          <w:b/>
          <w:sz w:val="28"/>
          <w:szCs w:val="28"/>
        </w:rPr>
      </w:pPr>
      <w:r w:rsidRPr="00A60F21">
        <w:rPr>
          <w:b/>
          <w:sz w:val="28"/>
          <w:szCs w:val="28"/>
        </w:rPr>
        <w:t xml:space="preserve">Статья 8. Рассмотрение проекта </w:t>
      </w:r>
    </w:p>
    <w:p w:rsidR="004A3213" w:rsidRDefault="004A3213" w:rsidP="004A3213">
      <w:pPr>
        <w:pStyle w:val="20"/>
        <w:shd w:val="clear" w:color="auto" w:fill="auto"/>
        <w:spacing w:before="0" w:after="0" w:line="276" w:lineRule="auto"/>
        <w:ind w:firstLine="680"/>
        <w:jc w:val="center"/>
        <w:rPr>
          <w:b/>
          <w:sz w:val="28"/>
          <w:szCs w:val="28"/>
        </w:rPr>
      </w:pPr>
      <w:r w:rsidRPr="00A60F21">
        <w:rPr>
          <w:b/>
          <w:sz w:val="28"/>
          <w:szCs w:val="28"/>
        </w:rPr>
        <w:t>муниципального правового акта</w:t>
      </w:r>
    </w:p>
    <w:p w:rsidR="004A3213" w:rsidRPr="00A60F21" w:rsidRDefault="004A3213" w:rsidP="004A3213">
      <w:pPr>
        <w:pStyle w:val="20"/>
        <w:shd w:val="clear" w:color="auto" w:fill="auto"/>
        <w:spacing w:before="0" w:after="0" w:line="276" w:lineRule="auto"/>
        <w:ind w:firstLine="680"/>
        <w:jc w:val="center"/>
        <w:rPr>
          <w:b/>
          <w:sz w:val="28"/>
          <w:szCs w:val="28"/>
        </w:rPr>
      </w:pPr>
    </w:p>
    <w:p w:rsidR="004A3213" w:rsidRPr="00FD58C5" w:rsidRDefault="004A3213" w:rsidP="004A3213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240" w:after="0" w:line="276" w:lineRule="auto"/>
        <w:ind w:left="720" w:hanging="360"/>
        <w:jc w:val="both"/>
        <w:rPr>
          <w:sz w:val="28"/>
          <w:szCs w:val="28"/>
        </w:rPr>
      </w:pPr>
      <w:r w:rsidRPr="00FD58C5">
        <w:rPr>
          <w:sz w:val="28"/>
          <w:szCs w:val="28"/>
        </w:rPr>
        <w:t xml:space="preserve">Проект муниципального правового акта, внесенный в порядке правотворческой инициативы, в течение 3 (трех) месяцев со дня его </w:t>
      </w:r>
      <w:r w:rsidRPr="00FD58C5">
        <w:rPr>
          <w:sz w:val="28"/>
          <w:szCs w:val="28"/>
        </w:rPr>
        <w:lastRenderedPageBreak/>
        <w:t>внесения подлежит обязательному рассмотрению органом местного самоуправления, должностным лицом местного самоуправления, в компетенцию которого входит принятие муниципального правового акта.</w:t>
      </w:r>
    </w:p>
    <w:p w:rsidR="004A3213" w:rsidRPr="00FD58C5" w:rsidRDefault="004A3213" w:rsidP="004A3213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240" w:after="0" w:line="276" w:lineRule="auto"/>
        <w:ind w:left="720" w:hanging="360"/>
        <w:jc w:val="both"/>
        <w:rPr>
          <w:sz w:val="28"/>
          <w:szCs w:val="28"/>
        </w:rPr>
      </w:pPr>
      <w:r w:rsidRPr="00FD58C5">
        <w:rPr>
          <w:sz w:val="28"/>
          <w:szCs w:val="28"/>
        </w:rPr>
        <w:t>Днем внесения в порядке правотворческой инициативы проекта муниципального правового акта считается день поступления его в соответствии с требованиями настоящего Положения в структурное подразделение органа местного самоуправления, осуществляющее регистрацию и учет входящей корреспонденции.</w:t>
      </w:r>
    </w:p>
    <w:p w:rsidR="004A3213" w:rsidRPr="00FD58C5" w:rsidRDefault="004A3213" w:rsidP="004A3213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93"/>
          <w:tab w:val="left" w:pos="6391"/>
          <w:tab w:val="left" w:pos="7471"/>
        </w:tabs>
        <w:spacing w:before="240" w:after="0" w:line="276" w:lineRule="auto"/>
        <w:ind w:left="720" w:hanging="360"/>
        <w:jc w:val="both"/>
        <w:rPr>
          <w:sz w:val="28"/>
          <w:szCs w:val="28"/>
        </w:rPr>
      </w:pPr>
      <w:r w:rsidRPr="00FD58C5">
        <w:rPr>
          <w:sz w:val="28"/>
          <w:szCs w:val="28"/>
        </w:rPr>
        <w:t>Мотивированное решение, принятое по результатам</w:t>
      </w:r>
      <w:r>
        <w:rPr>
          <w:sz w:val="28"/>
          <w:szCs w:val="28"/>
        </w:rPr>
        <w:t xml:space="preserve"> </w:t>
      </w:r>
      <w:r w:rsidRPr="00FD58C5">
        <w:rPr>
          <w:sz w:val="28"/>
          <w:szCs w:val="28"/>
        </w:rPr>
        <w:t>рассмотрения проекта муниципального правового акта, внесенного в порядке правотворческой инициативы, не позднее 10 (десяти) дней со дня окончания срока, предусмотренного пунктом 1 настоящей статьи, направляется инициативной группе граждан в лице ее уполномоченного представителя.</w:t>
      </w:r>
    </w:p>
    <w:p w:rsidR="004A3213" w:rsidRDefault="004A3213" w:rsidP="004A3213">
      <w:pPr>
        <w:rPr>
          <w:sz w:val="26"/>
          <w:szCs w:val="26"/>
        </w:rPr>
      </w:pPr>
    </w:p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>
      <w:pPr>
        <w:pStyle w:val="20"/>
        <w:shd w:val="clear" w:color="auto" w:fill="auto"/>
        <w:tabs>
          <w:tab w:val="left" w:pos="1193"/>
          <w:tab w:val="left" w:pos="6391"/>
          <w:tab w:val="left" w:pos="7471"/>
        </w:tabs>
        <w:spacing w:before="0" w:after="0" w:line="283" w:lineRule="exact"/>
        <w:ind w:left="4536" w:firstLine="0"/>
        <w:jc w:val="both"/>
        <w:rPr>
          <w:sz w:val="28"/>
          <w:szCs w:val="28"/>
        </w:rPr>
      </w:pPr>
    </w:p>
    <w:p w:rsidR="004A3213" w:rsidRDefault="004A3213" w:rsidP="004A3213">
      <w:pPr>
        <w:pStyle w:val="20"/>
        <w:shd w:val="clear" w:color="auto" w:fill="auto"/>
        <w:tabs>
          <w:tab w:val="left" w:pos="1193"/>
          <w:tab w:val="left" w:pos="6391"/>
          <w:tab w:val="left" w:pos="7471"/>
        </w:tabs>
        <w:spacing w:before="0" w:after="0" w:line="283" w:lineRule="exact"/>
        <w:ind w:left="4536" w:firstLine="0"/>
        <w:jc w:val="both"/>
        <w:rPr>
          <w:sz w:val="28"/>
          <w:szCs w:val="28"/>
        </w:rPr>
      </w:pPr>
    </w:p>
    <w:p w:rsidR="004A3213" w:rsidRDefault="004A3213" w:rsidP="004A3213">
      <w:pPr>
        <w:pStyle w:val="20"/>
        <w:shd w:val="clear" w:color="auto" w:fill="auto"/>
        <w:tabs>
          <w:tab w:val="left" w:pos="1193"/>
          <w:tab w:val="left" w:pos="6391"/>
          <w:tab w:val="left" w:pos="7471"/>
        </w:tabs>
        <w:spacing w:before="0" w:after="0" w:line="283" w:lineRule="exact"/>
        <w:ind w:left="4536" w:firstLine="0"/>
        <w:jc w:val="both"/>
        <w:rPr>
          <w:sz w:val="28"/>
          <w:szCs w:val="28"/>
        </w:rPr>
      </w:pPr>
    </w:p>
    <w:p w:rsidR="004A3213" w:rsidRDefault="004A3213" w:rsidP="004A3213">
      <w:pPr>
        <w:pStyle w:val="20"/>
        <w:shd w:val="clear" w:color="auto" w:fill="auto"/>
        <w:tabs>
          <w:tab w:val="left" w:pos="1193"/>
          <w:tab w:val="left" w:pos="6391"/>
          <w:tab w:val="left" w:pos="7471"/>
        </w:tabs>
        <w:spacing w:before="0" w:after="0" w:line="283" w:lineRule="exact"/>
        <w:ind w:left="4536" w:firstLine="0"/>
        <w:jc w:val="both"/>
        <w:rPr>
          <w:sz w:val="28"/>
          <w:szCs w:val="28"/>
        </w:rPr>
      </w:pPr>
    </w:p>
    <w:p w:rsidR="004A3213" w:rsidRDefault="004A3213" w:rsidP="004A3213">
      <w:pPr>
        <w:pStyle w:val="20"/>
        <w:shd w:val="clear" w:color="auto" w:fill="auto"/>
        <w:tabs>
          <w:tab w:val="left" w:pos="1193"/>
          <w:tab w:val="left" w:pos="6391"/>
          <w:tab w:val="left" w:pos="7471"/>
        </w:tabs>
        <w:spacing w:before="0" w:after="0" w:line="283" w:lineRule="exact"/>
        <w:ind w:left="4536" w:firstLine="0"/>
        <w:jc w:val="both"/>
        <w:rPr>
          <w:sz w:val="28"/>
          <w:szCs w:val="28"/>
        </w:rPr>
      </w:pPr>
    </w:p>
    <w:p w:rsidR="004A3213" w:rsidRPr="00FD58C5" w:rsidRDefault="004A3213" w:rsidP="004A3213">
      <w:pPr>
        <w:pStyle w:val="20"/>
        <w:shd w:val="clear" w:color="auto" w:fill="auto"/>
        <w:tabs>
          <w:tab w:val="left" w:pos="1193"/>
          <w:tab w:val="left" w:pos="6391"/>
          <w:tab w:val="left" w:pos="7471"/>
        </w:tabs>
        <w:spacing w:before="0" w:after="0" w:line="283" w:lineRule="exact"/>
        <w:ind w:left="4536" w:firstLine="0"/>
        <w:jc w:val="center"/>
        <w:rPr>
          <w:sz w:val="28"/>
          <w:szCs w:val="28"/>
        </w:rPr>
      </w:pPr>
      <w:r w:rsidRPr="00FD58C5">
        <w:rPr>
          <w:sz w:val="28"/>
          <w:szCs w:val="28"/>
        </w:rPr>
        <w:lastRenderedPageBreak/>
        <w:t>Приложение</w:t>
      </w:r>
    </w:p>
    <w:p w:rsidR="004A3213" w:rsidRPr="00FD58C5" w:rsidRDefault="004A3213" w:rsidP="004A3213">
      <w:pPr>
        <w:pStyle w:val="20"/>
        <w:shd w:val="clear" w:color="auto" w:fill="auto"/>
        <w:spacing w:before="0" w:after="0" w:line="283" w:lineRule="exact"/>
        <w:ind w:left="4536" w:firstLine="0"/>
        <w:rPr>
          <w:sz w:val="28"/>
          <w:szCs w:val="28"/>
        </w:rPr>
      </w:pPr>
      <w:r w:rsidRPr="00FD58C5">
        <w:rPr>
          <w:sz w:val="28"/>
          <w:szCs w:val="28"/>
        </w:rPr>
        <w:t xml:space="preserve">к Положению «О правотворческой инициативе </w:t>
      </w:r>
      <w:r w:rsidR="004A38AC" w:rsidRPr="00FD58C5">
        <w:rPr>
          <w:sz w:val="28"/>
          <w:szCs w:val="28"/>
        </w:rPr>
        <w:t>граждан внутригородского</w:t>
      </w:r>
      <w:r w:rsidRPr="00FD58C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Кировский район г. Махачкалы</w:t>
      </w:r>
      <w:r w:rsidRPr="00FD58C5">
        <w:rPr>
          <w:sz w:val="28"/>
          <w:szCs w:val="28"/>
        </w:rPr>
        <w:t>»</w:t>
      </w:r>
    </w:p>
    <w:p w:rsidR="004A3213" w:rsidRPr="00FD58C5" w:rsidRDefault="004A3213" w:rsidP="004A3213">
      <w:pPr>
        <w:pStyle w:val="20"/>
        <w:shd w:val="clear" w:color="auto" w:fill="auto"/>
        <w:spacing w:before="0" w:after="101" w:line="260" w:lineRule="exact"/>
        <w:ind w:firstLine="0"/>
        <w:jc w:val="center"/>
        <w:rPr>
          <w:sz w:val="28"/>
          <w:szCs w:val="28"/>
        </w:rPr>
      </w:pPr>
    </w:p>
    <w:p w:rsidR="004A3213" w:rsidRPr="00FD58C5" w:rsidRDefault="004A3213" w:rsidP="004A3213">
      <w:pPr>
        <w:pStyle w:val="20"/>
        <w:shd w:val="clear" w:color="auto" w:fill="auto"/>
        <w:spacing w:before="0" w:after="101" w:line="260" w:lineRule="exact"/>
        <w:ind w:firstLine="0"/>
        <w:jc w:val="center"/>
        <w:rPr>
          <w:sz w:val="28"/>
          <w:szCs w:val="28"/>
        </w:rPr>
      </w:pPr>
      <w:r w:rsidRPr="00FD58C5">
        <w:rPr>
          <w:sz w:val="28"/>
          <w:szCs w:val="28"/>
        </w:rPr>
        <w:t>ПОДПИСНОЙ ЛИСТ</w:t>
      </w:r>
    </w:p>
    <w:p w:rsidR="004A3213" w:rsidRPr="00FD58C5" w:rsidRDefault="004A3213" w:rsidP="004A3213">
      <w:pPr>
        <w:pStyle w:val="20"/>
        <w:shd w:val="clear" w:color="auto" w:fill="auto"/>
        <w:spacing w:before="0" w:after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8C5">
        <w:rPr>
          <w:sz w:val="28"/>
          <w:szCs w:val="28"/>
        </w:rPr>
        <w:t>Мы, нижеподписавшиеся, поддерживаем правотворческую инициативу о внесении на рассмотрение</w:t>
      </w:r>
    </w:p>
    <w:p w:rsidR="004A3213" w:rsidRDefault="004A3213" w:rsidP="004A3213">
      <w:pPr>
        <w:pStyle w:val="20"/>
        <w:shd w:val="clear" w:color="auto" w:fill="auto"/>
        <w:spacing w:before="0" w:after="0" w:line="355" w:lineRule="exact"/>
        <w:ind w:firstLine="0"/>
      </w:pPr>
      <w:r>
        <w:t>____________________________________________________________________(</w:t>
      </w:r>
      <w:r w:rsidRPr="00FD58C5">
        <w:rPr>
          <w:sz w:val="20"/>
          <w:szCs w:val="20"/>
        </w:rPr>
        <w:t>наименование органа местного самоуправления или должностного лица местного самоуправления)</w:t>
      </w:r>
    </w:p>
    <w:p w:rsidR="004A3213" w:rsidRPr="00FD58C5" w:rsidRDefault="004A3213" w:rsidP="004A3213">
      <w:pPr>
        <w:pStyle w:val="20"/>
        <w:shd w:val="clear" w:color="auto" w:fill="auto"/>
        <w:tabs>
          <w:tab w:val="left" w:leader="underscore" w:pos="2114"/>
          <w:tab w:val="left" w:leader="underscore" w:pos="2221"/>
          <w:tab w:val="left" w:leader="underscore" w:pos="3926"/>
          <w:tab w:val="left" w:leader="underscore" w:pos="4099"/>
          <w:tab w:val="left" w:leader="underscore" w:pos="6586"/>
          <w:tab w:val="left" w:leader="underscore" w:pos="8765"/>
        </w:tabs>
        <w:spacing w:before="0" w:after="11" w:line="260" w:lineRule="exact"/>
        <w:ind w:firstLine="0"/>
        <w:jc w:val="both"/>
        <w:rPr>
          <w:sz w:val="28"/>
          <w:szCs w:val="28"/>
        </w:rPr>
      </w:pPr>
      <w:r w:rsidRPr="00FD58C5">
        <w:rPr>
          <w:sz w:val="28"/>
          <w:szCs w:val="28"/>
        </w:rPr>
        <w:t>проекта</w:t>
      </w:r>
      <w:r w:rsidRPr="00FD58C5">
        <w:rPr>
          <w:sz w:val="28"/>
          <w:szCs w:val="28"/>
        </w:rPr>
        <w:tab/>
      </w:r>
      <w:r w:rsidRPr="00FD58C5">
        <w:rPr>
          <w:sz w:val="28"/>
          <w:szCs w:val="28"/>
        </w:rPr>
        <w:tab/>
      </w:r>
      <w:r w:rsidRPr="00FD58C5">
        <w:rPr>
          <w:sz w:val="28"/>
          <w:szCs w:val="28"/>
        </w:rPr>
        <w:tab/>
      </w:r>
      <w:r w:rsidRPr="00FD58C5">
        <w:rPr>
          <w:sz w:val="28"/>
          <w:szCs w:val="28"/>
        </w:rPr>
        <w:tab/>
      </w:r>
      <w:r w:rsidRPr="00FD58C5">
        <w:rPr>
          <w:sz w:val="28"/>
          <w:szCs w:val="28"/>
        </w:rPr>
        <w:tab/>
      </w:r>
      <w:r w:rsidRPr="00FD58C5">
        <w:rPr>
          <w:sz w:val="28"/>
          <w:szCs w:val="28"/>
        </w:rPr>
        <w:tab/>
      </w:r>
    </w:p>
    <w:p w:rsidR="004A3213" w:rsidRPr="00FD58C5" w:rsidRDefault="004A3213" w:rsidP="004A3213">
      <w:pPr>
        <w:pStyle w:val="60"/>
        <w:shd w:val="clear" w:color="auto" w:fill="auto"/>
        <w:spacing w:before="0" w:after="0" w:line="170" w:lineRule="exact"/>
        <w:ind w:right="220"/>
        <w:rPr>
          <w:rFonts w:ascii="Times New Roman" w:hAnsi="Times New Roman" w:cs="Times New Roman"/>
          <w:sz w:val="20"/>
          <w:szCs w:val="20"/>
        </w:rPr>
      </w:pPr>
      <w:r w:rsidRPr="00FD58C5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4A3213" w:rsidRDefault="004A3213" w:rsidP="004A3213">
      <w:pPr>
        <w:pStyle w:val="20"/>
        <w:shd w:val="clear" w:color="auto" w:fill="auto"/>
        <w:spacing w:before="0" w:after="0" w:line="456" w:lineRule="exact"/>
        <w:ind w:firstLine="0"/>
        <w:jc w:val="both"/>
        <w:rPr>
          <w:sz w:val="28"/>
          <w:szCs w:val="28"/>
        </w:rPr>
      </w:pPr>
      <w:r w:rsidRPr="00FD58C5">
        <w:rPr>
          <w:sz w:val="28"/>
          <w:szCs w:val="28"/>
        </w:rPr>
        <w:t xml:space="preserve">и согласны на обработку персональных данных, предоставленных ниже, в целях рассмотрения правотворческой инициативы, в орган местного самоуправления, должностному лицу </w:t>
      </w:r>
      <w:r w:rsidRPr="00FD58C5">
        <w:rPr>
          <w:rStyle w:val="2Constantia105pt"/>
          <w:sz w:val="28"/>
          <w:szCs w:val="28"/>
        </w:rPr>
        <w:t xml:space="preserve">местного </w:t>
      </w:r>
      <w:r w:rsidRPr="00FD58C5">
        <w:rPr>
          <w:sz w:val="28"/>
          <w:szCs w:val="28"/>
        </w:rPr>
        <w:t>самоуправления, в компетенцию которого входит принятие такого муниципального правового акта, на срок рассмотрения правотворческой инициативы (согласие на обработку персональных данных может быть отозвано субъектом персональных данных на основании его письменного заявления, поданного в указанный орган местного самоуправления или должностному лицу местного самоуправления):</w:t>
      </w:r>
    </w:p>
    <w:p w:rsidR="004A3213" w:rsidRPr="00FD58C5" w:rsidRDefault="004A3213" w:rsidP="004A3213">
      <w:pPr>
        <w:pStyle w:val="20"/>
        <w:shd w:val="clear" w:color="auto" w:fill="auto"/>
        <w:spacing w:before="0" w:after="0" w:line="456" w:lineRule="exact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210"/>
        <w:gridCol w:w="941"/>
        <w:gridCol w:w="1330"/>
        <w:gridCol w:w="2002"/>
        <w:gridCol w:w="1075"/>
        <w:gridCol w:w="1618"/>
      </w:tblGrid>
      <w:tr w:rsidR="004A3213" w:rsidTr="00610708">
        <w:trPr>
          <w:trHeight w:hRule="exact" w:val="28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  <w:lang w:bidi="en-US"/>
              </w:rPr>
              <w:t>№</w:t>
            </w:r>
          </w:p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Фамилия,</w:t>
            </w:r>
          </w:p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имя,</w:t>
            </w:r>
          </w:p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отчество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Дата рождения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Адрес места жительства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Серия, номер и дата выдачи паспорта или заменяющего его документа:</w:t>
            </w:r>
          </w:p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наименование органа, выдавшего паспорт или заменяющий его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Подпись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13" w:rsidRPr="00A60F21" w:rsidRDefault="004A3213" w:rsidP="00610708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F21">
              <w:rPr>
                <w:rStyle w:val="2Tahoma85pt"/>
                <w:sz w:val="20"/>
                <w:szCs w:val="20"/>
              </w:rPr>
              <w:t>Дата внесения подписи</w:t>
            </w:r>
          </w:p>
        </w:tc>
      </w:tr>
      <w:tr w:rsidR="004A3213" w:rsidTr="00610708">
        <w:trPr>
          <w:trHeight w:hRule="exact" w:val="6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13" w:rsidRDefault="004A3213" w:rsidP="00610708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3213" w:rsidRDefault="004A3213" w:rsidP="004A3213">
      <w:pPr>
        <w:framePr w:w="8712" w:wrap="notBeside" w:vAnchor="text" w:hAnchor="text" w:xAlign="center" w:y="1"/>
        <w:rPr>
          <w:sz w:val="2"/>
          <w:szCs w:val="2"/>
        </w:rPr>
      </w:pPr>
    </w:p>
    <w:p w:rsidR="004A3213" w:rsidRDefault="004A3213" w:rsidP="004A3213">
      <w:pPr>
        <w:rPr>
          <w:sz w:val="2"/>
          <w:szCs w:val="2"/>
        </w:rPr>
      </w:pPr>
    </w:p>
    <w:p w:rsidR="004A3213" w:rsidRPr="00FD58C5" w:rsidRDefault="004A3213" w:rsidP="004A3213">
      <w:pPr>
        <w:pStyle w:val="20"/>
        <w:shd w:val="clear" w:color="auto" w:fill="auto"/>
        <w:spacing w:before="385" w:after="71" w:line="260" w:lineRule="exact"/>
        <w:ind w:firstLine="0"/>
        <w:jc w:val="right"/>
      </w:pPr>
      <w:r w:rsidRPr="00FD58C5">
        <w:rPr>
          <w:sz w:val="28"/>
          <w:szCs w:val="28"/>
        </w:rPr>
        <w:t>Подписной лист удостоверяю</w:t>
      </w:r>
      <w:r w:rsidRPr="00FD58C5">
        <w:t>:</w:t>
      </w:r>
    </w:p>
    <w:p w:rsidR="004A3213" w:rsidRPr="00FD58C5" w:rsidRDefault="004A3213" w:rsidP="004A3213">
      <w:pPr>
        <w:pStyle w:val="10"/>
        <w:keepNext/>
        <w:keepLines/>
        <w:shd w:val="clear" w:color="auto" w:fill="auto"/>
        <w:tabs>
          <w:tab w:val="left" w:leader="underscore" w:pos="1306"/>
          <w:tab w:val="left" w:leader="underscore" w:pos="6259"/>
        </w:tabs>
        <w:spacing w:before="0" w:after="0" w:line="380" w:lineRule="exact"/>
        <w:jc w:val="right"/>
      </w:pPr>
      <w:bookmarkStart w:id="1" w:name="bookmark0"/>
      <w:r w:rsidRPr="00FD58C5">
        <w:tab/>
      </w:r>
      <w:r w:rsidRPr="00FD58C5">
        <w:rPr>
          <w:rStyle w:val="1CordiaUPC19pt"/>
        </w:rPr>
        <w:t>/</w:t>
      </w:r>
      <w:r w:rsidRPr="00FD58C5">
        <w:tab/>
      </w:r>
      <w:bookmarkEnd w:id="1"/>
    </w:p>
    <w:p w:rsidR="004A3213" w:rsidRPr="00FD58C5" w:rsidRDefault="004A3213" w:rsidP="004A3213">
      <w:pPr>
        <w:pStyle w:val="60"/>
        <w:shd w:val="clear" w:color="auto" w:fill="auto"/>
        <w:spacing w:before="0" w:after="0" w:line="170" w:lineRule="exact"/>
        <w:ind w:left="320"/>
        <w:jc w:val="right"/>
        <w:rPr>
          <w:rFonts w:ascii="Times New Roman" w:hAnsi="Times New Roman" w:cs="Times New Roman"/>
          <w:sz w:val="20"/>
          <w:szCs w:val="20"/>
        </w:rPr>
      </w:pPr>
      <w:r w:rsidRPr="00FD58C5">
        <w:rPr>
          <w:rFonts w:ascii="Times New Roman" w:hAnsi="Times New Roman" w:cs="Times New Roman"/>
          <w:sz w:val="20"/>
          <w:szCs w:val="20"/>
        </w:rPr>
        <w:t>(подпись) (Ф.И.О. члена группы выдвижения, собирающего подписи)</w:t>
      </w:r>
    </w:p>
    <w:p w:rsidR="004A3213" w:rsidRDefault="004A3213" w:rsidP="004A3213"/>
    <w:p w:rsidR="004A3213" w:rsidRDefault="004A3213" w:rsidP="004A3213"/>
    <w:p w:rsidR="008A57CC" w:rsidRDefault="008A57CC"/>
    <w:sectPr w:rsidR="008A57CC" w:rsidSect="00D407B5">
      <w:pgSz w:w="11906" w:h="16838"/>
      <w:pgMar w:top="1134" w:right="56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906"/>
    <w:multiLevelType w:val="hybridMultilevel"/>
    <w:tmpl w:val="AF26F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06D"/>
    <w:multiLevelType w:val="hybridMultilevel"/>
    <w:tmpl w:val="E2EA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733"/>
    <w:multiLevelType w:val="multilevel"/>
    <w:tmpl w:val="A19E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261D5"/>
    <w:multiLevelType w:val="hybridMultilevel"/>
    <w:tmpl w:val="67326952"/>
    <w:lvl w:ilvl="0" w:tplc="EC1479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CDF0A63"/>
    <w:multiLevelType w:val="hybridMultilevel"/>
    <w:tmpl w:val="402E8AD0"/>
    <w:lvl w:ilvl="0" w:tplc="D4EE3C5C">
      <w:start w:val="1"/>
      <w:numFmt w:val="decimal"/>
      <w:lvlText w:val="%1."/>
      <w:lvlJc w:val="left"/>
      <w:pPr>
        <w:ind w:left="13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 w15:restartNumberingAfterBreak="0">
    <w:nsid w:val="40694513"/>
    <w:multiLevelType w:val="multilevel"/>
    <w:tmpl w:val="A6AC7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EA4AB5"/>
    <w:multiLevelType w:val="multilevel"/>
    <w:tmpl w:val="591A9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3463E"/>
    <w:multiLevelType w:val="multilevel"/>
    <w:tmpl w:val="D5A22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33D1B"/>
    <w:multiLevelType w:val="hybridMultilevel"/>
    <w:tmpl w:val="9F54CAAA"/>
    <w:lvl w:ilvl="0" w:tplc="18143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D4DAF"/>
    <w:multiLevelType w:val="hybridMultilevel"/>
    <w:tmpl w:val="6AEEA7FC"/>
    <w:lvl w:ilvl="0" w:tplc="90D021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0281"/>
    <w:multiLevelType w:val="hybridMultilevel"/>
    <w:tmpl w:val="AA5AAEFC"/>
    <w:lvl w:ilvl="0" w:tplc="A0BE13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213"/>
    <w:rsid w:val="000D5FE8"/>
    <w:rsid w:val="004A3213"/>
    <w:rsid w:val="004A38AC"/>
    <w:rsid w:val="006761E2"/>
    <w:rsid w:val="0082004B"/>
    <w:rsid w:val="008A57CC"/>
    <w:rsid w:val="009B779A"/>
    <w:rsid w:val="00A01B7C"/>
    <w:rsid w:val="00C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E3FF-0AF7-42F8-879E-5022BA2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A3213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3"/>
    <w:rsid w:val="004A3213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TimesNewRoman11pt">
    <w:name w:val="Основной текст (3) + Times New Roman;11 pt"/>
    <w:basedOn w:val="3"/>
    <w:rsid w:val="004A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TimesNewRoman65pt-1pt">
    <w:name w:val="Основной текст (3) + Times New Roman;6;5 pt;Курсив;Интервал -1 pt"/>
    <w:basedOn w:val="3"/>
    <w:rsid w:val="004A32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A32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2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80">
    <w:name w:val="Основной текст (2) + 15 pt;Масштаб 80%"/>
    <w:basedOn w:val="2"/>
    <w:rsid w:val="004A3213"/>
    <w:rPr>
      <w:rFonts w:ascii="Times New Roman" w:eastAsia="Times New Roman" w:hAnsi="Times New Roman" w:cs="Times New Roman"/>
      <w:color w:val="000000"/>
      <w:spacing w:val="0"/>
      <w:w w:val="8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Constantia105pt">
    <w:name w:val="Основной текст (2) + Constantia;10;5 pt"/>
    <w:basedOn w:val="2"/>
    <w:rsid w:val="004A3213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TimesNewRoman13pt">
    <w:name w:val="Основной текст (3) + Times New Roman;13 pt"/>
    <w:basedOn w:val="3"/>
    <w:rsid w:val="004A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213"/>
    <w:pPr>
      <w:widowControl w:val="0"/>
      <w:shd w:val="clear" w:color="auto" w:fill="FFFFFF"/>
      <w:spacing w:before="420" w:after="660" w:line="0" w:lineRule="atLeast"/>
      <w:ind w:hanging="1200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A3213"/>
    <w:pPr>
      <w:widowControl w:val="0"/>
      <w:shd w:val="clear" w:color="auto" w:fill="FFFFFF"/>
      <w:spacing w:after="960" w:line="259" w:lineRule="exact"/>
    </w:pPr>
    <w:rPr>
      <w:rFonts w:ascii="Constantia" w:eastAsia="Constantia" w:hAnsi="Constantia" w:cs="Constantia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4A3213"/>
    <w:pPr>
      <w:widowControl w:val="0"/>
      <w:shd w:val="clear" w:color="auto" w:fill="FFFFFF"/>
      <w:spacing w:before="960" w:line="350" w:lineRule="exact"/>
      <w:jc w:val="center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4A3213"/>
    <w:rPr>
      <w:sz w:val="17"/>
      <w:szCs w:val="17"/>
      <w:shd w:val="clear" w:color="auto" w:fill="FFFFFF"/>
    </w:rPr>
  </w:style>
  <w:style w:type="character" w:customStyle="1" w:styleId="2Tahoma85pt">
    <w:name w:val="Основной текст (2) + Tahoma;8;5 pt"/>
    <w:basedOn w:val="2"/>
    <w:rsid w:val="004A3213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A32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CordiaUPC19pt">
    <w:name w:val="Заголовок №1 + CordiaUPC;19 pt"/>
    <w:basedOn w:val="1"/>
    <w:rsid w:val="004A3213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A3213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4A3213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sz w:val="20"/>
      <w:szCs w:val="20"/>
      <w:lang w:eastAsia="en-US"/>
    </w:rPr>
  </w:style>
  <w:style w:type="paragraph" w:customStyle="1" w:styleId="11">
    <w:name w:val="Обычный1"/>
    <w:rsid w:val="004A321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A32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A3213"/>
  </w:style>
  <w:style w:type="paragraph" w:styleId="a5">
    <w:name w:val="Balloon Text"/>
    <w:basedOn w:val="a"/>
    <w:link w:val="a6"/>
    <w:uiPriority w:val="99"/>
    <w:semiHidden/>
    <w:unhideWhenUsed/>
    <w:rsid w:val="004A3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2673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5</cp:revision>
  <cp:lastPrinted>2019-01-10T10:05:00Z</cp:lastPrinted>
  <dcterms:created xsi:type="dcterms:W3CDTF">2018-12-27T07:18:00Z</dcterms:created>
  <dcterms:modified xsi:type="dcterms:W3CDTF">2020-04-17T11:49:00Z</dcterms:modified>
</cp:coreProperties>
</file>