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36" w:rsidRDefault="00295836" w:rsidP="002958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для </w:t>
      </w:r>
      <w:r w:rsidR="007D555E">
        <w:rPr>
          <w:rFonts w:ascii="Times New Roman" w:hAnsi="Times New Roman"/>
          <w:sz w:val="28"/>
          <w:szCs w:val="28"/>
        </w:rPr>
        <w:t>СМИ</w:t>
      </w:r>
    </w:p>
    <w:p w:rsidR="00295836" w:rsidRDefault="00295836" w:rsidP="0014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F22" w:rsidRDefault="00B54F22" w:rsidP="00B5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Дознавателем отделения дознания отдела полиции Кировского района </w:t>
      </w:r>
      <w:proofErr w:type="spellStart"/>
      <w:r w:rsidR="00464CD8">
        <w:rPr>
          <w:rFonts w:ascii="Times New Roman" w:hAnsi="Times New Roman"/>
          <w:color w:val="000000"/>
          <w:sz w:val="28"/>
          <w:szCs w:val="28"/>
        </w:rPr>
        <w:t>г.Махачкалы</w:t>
      </w:r>
      <w:proofErr w:type="spellEnd"/>
      <w:r w:rsidR="00464C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возбуждено уголовное дело по признакам преступления, предусмотренного ч.</w:t>
      </w:r>
      <w:r w:rsidR="00464C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ст. 264.1 УК РФ и входе производства дознания установлено, что лицо будучи подвергнутым, постановлением мирового судьи к административной ответственности по ч. 1 ст. 12.</w:t>
      </w:r>
      <w:r w:rsidR="00464CD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КоАП РФ за </w:t>
      </w:r>
      <w:r w:rsidR="00464CD8">
        <w:rPr>
          <w:rFonts w:ascii="Times New Roman" w:hAnsi="Times New Roman"/>
          <w:color w:val="000000"/>
          <w:sz w:val="28"/>
          <w:szCs w:val="28"/>
        </w:rPr>
        <w:t>н</w:t>
      </w:r>
      <w:r w:rsidR="00464CD8">
        <w:rPr>
          <w:rFonts w:ascii="Times New Roman" w:eastAsiaTheme="minorHAnsi" w:hAnsi="Times New Roman"/>
          <w:sz w:val="28"/>
          <w:szCs w:val="28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464CD8">
        <w:rPr>
          <w:rFonts w:ascii="Times New Roman" w:eastAsiaTheme="minorHAnsi" w:hAnsi="Times New Roman"/>
          <w:sz w:val="28"/>
          <w:szCs w:val="28"/>
        </w:rPr>
        <w:t xml:space="preserve"> </w:t>
      </w:r>
      <w:r w:rsidR="00C303EE">
        <w:rPr>
          <w:rFonts w:ascii="Times New Roman" w:hAnsi="Times New Roman"/>
          <w:color w:val="000000"/>
          <w:sz w:val="28"/>
          <w:szCs w:val="28"/>
        </w:rPr>
        <w:t xml:space="preserve">к административному наказанию в виде штрафа в размере 30 000 рублей с лишением права управления транспортными средствами сроком 1 год и 6 месяцев в нарушение п. 2.7 Правил дорожного движения РФ, имея умысел на нарушение безопасности дорожного движения, </w:t>
      </w:r>
      <w:r w:rsidR="00293B30">
        <w:rPr>
          <w:rFonts w:ascii="Times New Roman" w:hAnsi="Times New Roman"/>
          <w:color w:val="000000"/>
          <w:sz w:val="28"/>
          <w:szCs w:val="28"/>
        </w:rPr>
        <w:t>осознавая</w:t>
      </w:r>
      <w:r w:rsidR="00C303EE">
        <w:rPr>
          <w:rFonts w:ascii="Times New Roman" w:hAnsi="Times New Roman"/>
          <w:color w:val="000000"/>
          <w:sz w:val="28"/>
          <w:szCs w:val="28"/>
        </w:rPr>
        <w:t xml:space="preserve"> противоправный характер своих действий, управлял автомобилем марки </w:t>
      </w:r>
      <w:r w:rsidR="00464CD8">
        <w:rPr>
          <w:rFonts w:ascii="Times New Roman" w:hAnsi="Times New Roman"/>
          <w:color w:val="000000"/>
          <w:sz w:val="28"/>
          <w:szCs w:val="28"/>
        </w:rPr>
        <w:t>«Форд Скорпион»</w:t>
      </w:r>
      <w:r w:rsidR="00C303EE">
        <w:rPr>
          <w:rFonts w:ascii="Times New Roman" w:hAnsi="Times New Roman"/>
          <w:color w:val="000000"/>
          <w:sz w:val="28"/>
          <w:szCs w:val="28"/>
        </w:rPr>
        <w:t xml:space="preserve"> двигаясь на нем на территории Кировского</w:t>
      </w:r>
      <w:r w:rsidR="00293B30">
        <w:rPr>
          <w:rFonts w:ascii="Times New Roman" w:hAnsi="Times New Roman"/>
          <w:color w:val="000000"/>
          <w:sz w:val="28"/>
          <w:szCs w:val="28"/>
        </w:rPr>
        <w:t xml:space="preserve"> района г.</w:t>
      </w:r>
      <w:r w:rsidR="00C303EE">
        <w:rPr>
          <w:rFonts w:ascii="Times New Roman" w:hAnsi="Times New Roman"/>
          <w:color w:val="000000"/>
          <w:sz w:val="28"/>
          <w:szCs w:val="28"/>
        </w:rPr>
        <w:t xml:space="preserve">Махачкалы.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C303EE" w:rsidRDefault="00464CD8" w:rsidP="00B5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Рассмотрев уголовное дело 31.</w:t>
      </w:r>
      <w:r w:rsidR="00C303E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C303EE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303EE">
        <w:rPr>
          <w:rFonts w:ascii="Times New Roman" w:hAnsi="Times New Roman"/>
          <w:color w:val="000000"/>
          <w:sz w:val="28"/>
          <w:szCs w:val="28"/>
        </w:rPr>
        <w:t xml:space="preserve"> прокуратурой района утвержден обвинительный акт и </w:t>
      </w:r>
      <w:r>
        <w:rPr>
          <w:rFonts w:ascii="Times New Roman" w:hAnsi="Times New Roman"/>
          <w:color w:val="000000"/>
          <w:sz w:val="28"/>
          <w:szCs w:val="28"/>
        </w:rPr>
        <w:t xml:space="preserve">уголовное </w:t>
      </w:r>
      <w:bookmarkStart w:id="0" w:name="_GoBack"/>
      <w:bookmarkEnd w:id="0"/>
      <w:r w:rsidR="00C303EE">
        <w:rPr>
          <w:rFonts w:ascii="Times New Roman" w:hAnsi="Times New Roman"/>
          <w:color w:val="000000"/>
          <w:sz w:val="28"/>
          <w:szCs w:val="28"/>
        </w:rPr>
        <w:t xml:space="preserve">дело для рассмотрения по подсудности направлено в суд. </w:t>
      </w:r>
    </w:p>
    <w:p w:rsidR="007D555E" w:rsidRPr="006C6B0C" w:rsidRDefault="00770EBE" w:rsidP="0014611A">
      <w:pPr>
        <w:pStyle w:val="ConsNonformat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D770F">
        <w:rPr>
          <w:rFonts w:ascii="Times New Roman" w:hAnsi="Times New Roman"/>
          <w:color w:val="000000"/>
          <w:sz w:val="28"/>
          <w:szCs w:val="28"/>
        </w:rPr>
        <w:t xml:space="preserve">бщественная безопасность и общественный порядок </w:t>
      </w:r>
      <w:r w:rsidR="00684399">
        <w:rPr>
          <w:rFonts w:ascii="Times New Roman" w:hAnsi="Times New Roman"/>
          <w:color w:val="000000"/>
          <w:sz w:val="28"/>
          <w:szCs w:val="28"/>
        </w:rPr>
        <w:t xml:space="preserve">в прокуратуре Кировского района г. Махачкала находятся на особом контроле. </w:t>
      </w:r>
      <w:r w:rsidR="007D555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95836" w:rsidRDefault="00295836" w:rsidP="001461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836" w:rsidRPr="00AA27F6" w:rsidRDefault="00295836" w:rsidP="002958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2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295836" w:rsidRPr="00AA27F6" w:rsidRDefault="00295836" w:rsidP="002958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2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Кировского района </w:t>
      </w:r>
      <w:proofErr w:type="spellStart"/>
      <w:r w:rsidRPr="00AA27F6">
        <w:rPr>
          <w:rFonts w:ascii="Times New Roman" w:hAnsi="Times New Roman"/>
          <w:color w:val="000000"/>
          <w:sz w:val="28"/>
          <w:szCs w:val="28"/>
          <w:lang w:eastAsia="ru-RU"/>
        </w:rPr>
        <w:t>г.Махачкале</w:t>
      </w:r>
      <w:proofErr w:type="spellEnd"/>
    </w:p>
    <w:p w:rsidR="00295836" w:rsidRPr="00AA27F6" w:rsidRDefault="00295836" w:rsidP="002958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5836" w:rsidRDefault="00295836" w:rsidP="002958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A2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1D770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A2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1D77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A2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2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Муртузалиев</w:t>
      </w:r>
    </w:p>
    <w:p w:rsidR="0014611A" w:rsidRDefault="0014611A" w:rsidP="002958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11A" w:rsidRPr="0014611A" w:rsidRDefault="0014611A" w:rsidP="0014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B5" w:rsidRDefault="008879B5"/>
    <w:sectPr w:rsidR="0088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4"/>
    <w:rsid w:val="0002523D"/>
    <w:rsid w:val="000334A7"/>
    <w:rsid w:val="0014611A"/>
    <w:rsid w:val="001D770F"/>
    <w:rsid w:val="00293B30"/>
    <w:rsid w:val="00295836"/>
    <w:rsid w:val="00343109"/>
    <w:rsid w:val="00464CD8"/>
    <w:rsid w:val="00547510"/>
    <w:rsid w:val="005A6987"/>
    <w:rsid w:val="00684399"/>
    <w:rsid w:val="00770EBE"/>
    <w:rsid w:val="007D555E"/>
    <w:rsid w:val="008879B5"/>
    <w:rsid w:val="00A52C44"/>
    <w:rsid w:val="00B4744C"/>
    <w:rsid w:val="00B504F8"/>
    <w:rsid w:val="00B54F22"/>
    <w:rsid w:val="00C303EE"/>
    <w:rsid w:val="00D06939"/>
    <w:rsid w:val="00E15A46"/>
    <w:rsid w:val="00E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FE4"/>
  <w15:chartTrackingRefBased/>
  <w15:docId w15:val="{DE55F0D0-69B8-4CEE-AC4D-A2D20D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 Знак Знак Знак"/>
    <w:link w:val="ConsNonformat0"/>
    <w:locked/>
    <w:rsid w:val="0014611A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 Знак"/>
    <w:link w:val="ConsNonformat"/>
    <w:rsid w:val="00146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5C13-A107-4F98-BC52-401F36CC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</dc:creator>
  <cp:keywords/>
  <dc:description/>
  <cp:lastModifiedBy>СМА</cp:lastModifiedBy>
  <cp:revision>24</cp:revision>
  <cp:lastPrinted>2022-02-15T15:07:00Z</cp:lastPrinted>
  <dcterms:created xsi:type="dcterms:W3CDTF">2019-06-18T07:58:00Z</dcterms:created>
  <dcterms:modified xsi:type="dcterms:W3CDTF">2022-02-15T15:08:00Z</dcterms:modified>
</cp:coreProperties>
</file>