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8" w:rsidRDefault="00136BD8" w:rsidP="0046799D">
      <w:pPr>
        <w:pStyle w:val="1"/>
        <w:jc w:val="center"/>
        <w:rPr>
          <w:b/>
        </w:rPr>
      </w:pPr>
    </w:p>
    <w:p w:rsidR="00737AAB" w:rsidRDefault="00737AAB" w:rsidP="0046799D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AB" w:rsidRDefault="00737AAB" w:rsidP="00737AAB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737AAB" w:rsidRDefault="00737AAB" w:rsidP="00737AAB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0"/>
      </w:tblGrid>
      <w:tr w:rsidR="00737AAB" w:rsidTr="0046799D">
        <w:tc>
          <w:tcPr>
            <w:tcW w:w="12330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737AAB" w:rsidRDefault="00737AAB" w:rsidP="00A72508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46799D" w:rsidRDefault="0046799D" w:rsidP="0046799D">
      <w:pPr>
        <w:keepNext/>
        <w:spacing w:after="0" w:line="264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9D" w:rsidRPr="0046799D" w:rsidRDefault="0046799D" w:rsidP="0046799D">
      <w:pPr>
        <w:keepNext/>
        <w:spacing w:after="0" w:line="264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DC0BB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мая</w:t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</w:t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38-2</w:t>
      </w:r>
    </w:p>
    <w:p w:rsidR="003645FA" w:rsidRPr="0046799D" w:rsidRDefault="003645FA" w:rsidP="0046799D">
      <w:pPr>
        <w:keepNext/>
        <w:tabs>
          <w:tab w:val="left" w:pos="7320"/>
        </w:tabs>
        <w:spacing w:after="0" w:line="264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5FA" w:rsidRPr="0046799D" w:rsidRDefault="003645FA" w:rsidP="003645FA">
      <w:pPr>
        <w:keepNext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645FA" w:rsidRPr="00EE7E8E" w:rsidRDefault="003645FA" w:rsidP="003645FA">
      <w:pPr>
        <w:tabs>
          <w:tab w:val="num" w:pos="2622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FA" w:rsidRDefault="003645FA" w:rsidP="003645FA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</w:p>
    <w:p w:rsidR="003645FA" w:rsidRPr="0046799D" w:rsidRDefault="003645FA" w:rsidP="0046799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 внутригородского района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«Кировский район» города Махачкалы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F0458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22-3 от 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F0458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F0458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10.2017г.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муниципальных должностей и реестра должностей муниципальной службы внутригородского района </w:t>
      </w:r>
      <w:bookmarkStart w:id="0" w:name="_GoBack"/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«Кировский район» города Махачкалы и Положение о порядке и условиях оплаты труда </w:t>
      </w:r>
      <w:r w:rsidR="003D122B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</w:t>
      </w:r>
      <w:r w:rsidR="0046799D" w:rsidRPr="004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замещающих муниципальные должности и должности муниципальной службы в органах местного самоуправления внутригородского района «Кировский район» города Махачкалы»</w:t>
      </w:r>
      <w:bookmarkEnd w:id="0"/>
    </w:p>
    <w:p w:rsidR="003645FA" w:rsidRDefault="003645FA" w:rsidP="003645FA">
      <w:pPr>
        <w:tabs>
          <w:tab w:val="num" w:pos="2622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</w:p>
    <w:p w:rsidR="003645FA" w:rsidRPr="006D610F" w:rsidRDefault="003645FA" w:rsidP="003645F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 от 31.07.1998г. №145-ФЗ, Уставом внутригородского района «Кировский район» города Махачкалы Собрание депутатов внутригородского района «Кировский район» города Махачкалы</w:t>
      </w:r>
      <w:r w:rsidR="007D3275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Собрания депутатов внутригородского района «Кировский район» города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Махачкалы №</w:t>
      </w:r>
      <w:r w:rsidR="007D3275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37-4 от 5апреля 2019г. «О внесении изменений в Регламент Собрания депутатов внутригородского района «Кировский район» города Махачкалы первого созыва»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5FA" w:rsidRPr="006D610F" w:rsidRDefault="003645FA" w:rsidP="003645FA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РЕШАЕТ:</w:t>
      </w:r>
    </w:p>
    <w:p w:rsidR="003645FA" w:rsidRPr="006D610F" w:rsidRDefault="003645FA" w:rsidP="00063C3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Внести в Решение Собрания депутатов внутригородского района «Кировский район» города Махачкалы</w:t>
      </w: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0458"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№22-3 от 5 10.2017г.</w:t>
      </w:r>
      <w:r w:rsidRPr="006D61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270943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должностей и реестра должностей муниципальной службы внутригородского района «Кировский район» города Махачкалы и П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270943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оплаты труда лиц , замещающих муниципальные должности и должности муниципальной службы в органах местного самоуправления внутригородского района «Кировский район» города Махачкалы»   следующие изменения:</w:t>
      </w:r>
    </w:p>
    <w:p w:rsidR="006D610F" w:rsidRPr="006D610F" w:rsidRDefault="006D610F" w:rsidP="00E1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19" w:rsidRPr="006D610F" w:rsidRDefault="00270943" w:rsidP="00E1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 </w:t>
      </w:r>
      <w:r w:rsidR="00E14AB8"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</w:t>
      </w:r>
      <w:r w:rsidR="00C05E5A"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должностей</w:t>
      </w:r>
      <w:r w:rsidR="00E14AB8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 «Кировский район» города Махачкалы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  <w:r w:rsidR="00C05E5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B8" w:rsidRP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«Муниципальные должности, устанавливаемые </w:t>
      </w:r>
      <w:r w:rsidR="003D122B" w:rsidRP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внутригородского</w:t>
      </w:r>
      <w:r w:rsidR="00E14AB8" w:rsidRP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«Кировский район»</w:t>
      </w:r>
      <w:r w:rsidR="00C05E5A" w:rsidRP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AB8" w:rsidRP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г.Махачкалы   для непосредственного исполнения полномочий органа местного самоуправления»</w:t>
      </w:r>
      <w:r w:rsidR="00E14AB8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819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E14AB8" w:rsidRPr="006D610F" w:rsidRDefault="00636819" w:rsidP="00E1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275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E14AB8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E14AB8" w:rsidRPr="006D610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внутригородского района «Кировский район» город Махачкалы (замещающий должность на постоянной основе); </w:t>
      </w:r>
      <w:r w:rsidR="007D3275" w:rsidRPr="006D610F">
        <w:rPr>
          <w:rFonts w:ascii="Times New Roman" w:hAnsi="Times New Roman" w:cs="Times New Roman"/>
          <w:sz w:val="24"/>
          <w:szCs w:val="24"/>
        </w:rPr>
        <w:t xml:space="preserve">на </w:t>
      </w:r>
      <w:r w:rsidR="007D3275" w:rsidRPr="006D610F">
        <w:rPr>
          <w:rFonts w:ascii="Times New Roman" w:hAnsi="Times New Roman" w:cs="Times New Roman"/>
          <w:sz w:val="24"/>
          <w:szCs w:val="24"/>
        </w:rPr>
        <w:lastRenderedPageBreak/>
        <w:t xml:space="preserve">слова </w:t>
      </w:r>
      <w:r w:rsidR="007D3275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275" w:rsidRPr="006D610F">
        <w:rPr>
          <w:rFonts w:ascii="Times New Roman" w:hAnsi="Times New Roman" w:cs="Times New Roman"/>
          <w:sz w:val="24"/>
          <w:szCs w:val="24"/>
        </w:rPr>
        <w:t>Председатель Собрания депутатов внутригородского района «Кировский район» город Махачкалы (замещающий должность на непостоянной основе)</w:t>
      </w:r>
      <w:r w:rsidRPr="006D610F">
        <w:rPr>
          <w:rFonts w:ascii="Times New Roman" w:hAnsi="Times New Roman" w:cs="Times New Roman"/>
          <w:sz w:val="24"/>
          <w:szCs w:val="24"/>
        </w:rPr>
        <w:t>;</w:t>
      </w:r>
    </w:p>
    <w:p w:rsidR="00636819" w:rsidRPr="006D610F" w:rsidRDefault="00636819" w:rsidP="006368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перечень муниципальных должностей  внутригородского района Кировский район» города Махачкалы  абзацем</w:t>
      </w:r>
      <w:r w:rsidR="0046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«Депутат на постоянной основе 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46799D" w:rsidRPr="0046799D">
        <w:rPr>
          <w:rFonts w:ascii="Times New Roman" w:hAnsi="Times New Roman" w:cs="Times New Roman"/>
          <w:sz w:val="24"/>
          <w:szCs w:val="24"/>
        </w:rPr>
        <w:t>комиссии по финансам, бюджету, налогам и муниципальной собственности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10F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10F" w:rsidRPr="006D610F" w:rsidRDefault="003645FA" w:rsidP="007D32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E5A" w:rsidRPr="006D610F" w:rsidRDefault="00C05E5A" w:rsidP="007D327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hAnsi="Times New Roman" w:cs="Times New Roman"/>
          <w:b/>
          <w:sz w:val="24"/>
          <w:szCs w:val="24"/>
        </w:rPr>
        <w:t xml:space="preserve">2.В пункте 1.2 Приложения №2 </w:t>
      </w:r>
      <w:r w:rsidR="003D122B" w:rsidRPr="006D610F">
        <w:rPr>
          <w:rFonts w:ascii="Times New Roman" w:hAnsi="Times New Roman" w:cs="Times New Roman"/>
          <w:sz w:val="24"/>
          <w:szCs w:val="24"/>
        </w:rPr>
        <w:t>к Решению</w:t>
      </w:r>
      <w:r w:rsidRPr="006D610F">
        <w:rPr>
          <w:rFonts w:ascii="Times New Roman" w:hAnsi="Times New Roman" w:cs="Times New Roman"/>
          <w:sz w:val="24"/>
          <w:szCs w:val="24"/>
        </w:rPr>
        <w:t xml:space="preserve"> Собрания депутатов внутригородского района «Кировский район» города Махачкалы </w:t>
      </w:r>
      <w:r w:rsidRPr="006D610F">
        <w:rPr>
          <w:rFonts w:ascii="Times New Roman" w:hAnsi="Times New Roman" w:cs="Times New Roman"/>
          <w:b/>
          <w:sz w:val="24"/>
          <w:szCs w:val="24"/>
        </w:rPr>
        <w:t>№22-3 от 5.10.2017г.</w:t>
      </w:r>
      <w:r w:rsidRPr="006D610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 условиях оплаты труда </w:t>
      </w:r>
      <w:r w:rsidR="003D122B" w:rsidRPr="006D610F">
        <w:rPr>
          <w:rFonts w:ascii="Times New Roman" w:hAnsi="Times New Roman" w:cs="Times New Roman"/>
          <w:sz w:val="24"/>
          <w:szCs w:val="24"/>
        </w:rPr>
        <w:t>лиц,</w:t>
      </w:r>
      <w:r w:rsidRPr="006D610F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должности муниципальной службы в органах местного самоуправления внутригородского района «Кировский район» города </w:t>
      </w:r>
      <w:r w:rsidR="003D122B" w:rsidRPr="006D610F">
        <w:rPr>
          <w:rFonts w:ascii="Times New Roman" w:hAnsi="Times New Roman" w:cs="Times New Roman"/>
          <w:sz w:val="24"/>
          <w:szCs w:val="24"/>
        </w:rPr>
        <w:t>Махачкалы» дополнить</w:t>
      </w:r>
      <w:r w:rsidRPr="006D610F">
        <w:rPr>
          <w:rFonts w:ascii="Times New Roman" w:hAnsi="Times New Roman" w:cs="Times New Roman"/>
          <w:sz w:val="24"/>
          <w:szCs w:val="24"/>
        </w:rPr>
        <w:t xml:space="preserve">: </w:t>
      </w:r>
      <w:r w:rsidRPr="006D61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5E5A" w:rsidRPr="006D610F" w:rsidRDefault="00C05E5A" w:rsidP="00C05E5A">
      <w:pPr>
        <w:pStyle w:val="a3"/>
        <w:tabs>
          <w:tab w:val="left" w:pos="6855"/>
        </w:tabs>
        <w:jc w:val="both"/>
        <w:rPr>
          <w:b/>
          <w:sz w:val="24"/>
          <w:szCs w:val="24"/>
        </w:rPr>
      </w:pPr>
      <w:r w:rsidRPr="006D610F">
        <w:rPr>
          <w:b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C05E5A" w:rsidRPr="006D610F" w:rsidTr="00F17A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5A" w:rsidRPr="006D610F" w:rsidRDefault="00C05E5A" w:rsidP="00F17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5A" w:rsidRPr="006D610F" w:rsidRDefault="00C05E5A" w:rsidP="00F17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5A" w:rsidRPr="006D610F" w:rsidRDefault="00C05E5A" w:rsidP="00F17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</w:tr>
    </w:tbl>
    <w:p w:rsidR="00C05E5A" w:rsidRPr="006D610F" w:rsidRDefault="00C05E5A" w:rsidP="00C05E5A">
      <w:pPr>
        <w:pStyle w:val="a3"/>
        <w:tabs>
          <w:tab w:val="left" w:pos="6855"/>
        </w:tabs>
        <w:jc w:val="both"/>
        <w:rPr>
          <w:b/>
          <w:sz w:val="24"/>
          <w:szCs w:val="24"/>
        </w:rPr>
      </w:pPr>
    </w:p>
    <w:p w:rsidR="006D610F" w:rsidRPr="006D610F" w:rsidRDefault="003645FA" w:rsidP="0027094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5FA" w:rsidRPr="006D610F" w:rsidRDefault="00C05E5A" w:rsidP="0027094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45F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5FA"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1.4 Приложения</w:t>
      </w:r>
      <w:r w:rsidR="00270943" w:rsidRPr="006D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3645F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Решению Собрания депутатов внутригородского района «Кировский район» города Махачкалы </w:t>
      </w:r>
      <w:r w:rsidR="00270943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№22-3 от 5.10.2017г.</w:t>
      </w:r>
      <w:r w:rsidR="003645FA" w:rsidRPr="006D61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45F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и условиях оплаты труда лиц , замещающих муниципальные должности и должности муниципальной службы в органах местного самоуправления внутригородского района «Кировский район» города Махачкалы»   слова «Установить Главе  внутригородского района  «Кировский район» города Махачкалы</w:t>
      </w:r>
      <w:r w:rsidR="006F0458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F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Председателю Собрания депутатов  внутригородского района «Кировский район» города Махачкалы</w:t>
      </w:r>
      <w:r w:rsidR="006F0458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слова «Председателю Собрания депутатов  внутригородского района «Кировский район» города Махачкалы</w:t>
      </w:r>
      <w:r w:rsidR="003645FA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10F" w:rsidRPr="006D610F" w:rsidRDefault="006D610F" w:rsidP="0063681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F1" w:rsidRPr="006D610F" w:rsidRDefault="00636819" w:rsidP="006368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hAnsi="Times New Roman" w:cs="Times New Roman"/>
          <w:b/>
          <w:sz w:val="24"/>
          <w:szCs w:val="24"/>
        </w:rPr>
        <w:t>4.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раздел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1«Должностной оклад» пунктом</w:t>
      </w:r>
      <w:r w:rsidR="006D610F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 «Установить депутату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6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основе –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46799D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99D" w:rsidRPr="0046799D">
        <w:rPr>
          <w:rFonts w:ascii="Times New Roman" w:hAnsi="Times New Roman" w:cs="Times New Roman"/>
          <w:sz w:val="24"/>
          <w:szCs w:val="24"/>
        </w:rPr>
        <w:t>комиссии по финансам, бюджету, налогам и муниципальной собственности</w:t>
      </w:r>
      <w:r w:rsidR="006D610F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ежемесячную оплату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на</w:t>
      </w:r>
      <w:r w:rsidR="006D610F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начальника самостоятельного </w:t>
      </w:r>
      <w:r w:rsidR="003D122B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администрации</w:t>
      </w:r>
      <w:r w:rsidR="006D610F"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 «Кировский район» города Махачкалы</w:t>
      </w:r>
    </w:p>
    <w:p w:rsidR="006D610F" w:rsidRPr="006D610F" w:rsidRDefault="006D610F" w:rsidP="003645FA">
      <w:pPr>
        <w:pStyle w:val="a3"/>
        <w:tabs>
          <w:tab w:val="left" w:pos="6855"/>
        </w:tabs>
        <w:jc w:val="both"/>
        <w:rPr>
          <w:b/>
          <w:sz w:val="24"/>
          <w:szCs w:val="24"/>
        </w:rPr>
      </w:pPr>
    </w:p>
    <w:p w:rsidR="003645FA" w:rsidRPr="006D610F" w:rsidRDefault="006D610F" w:rsidP="003645FA">
      <w:pPr>
        <w:pStyle w:val="a3"/>
        <w:tabs>
          <w:tab w:val="left" w:pos="6855"/>
        </w:tabs>
        <w:jc w:val="both"/>
        <w:rPr>
          <w:b/>
          <w:sz w:val="24"/>
          <w:szCs w:val="24"/>
        </w:rPr>
      </w:pPr>
      <w:r w:rsidRPr="006D610F">
        <w:rPr>
          <w:b/>
          <w:sz w:val="24"/>
          <w:szCs w:val="24"/>
        </w:rPr>
        <w:t>5</w:t>
      </w:r>
      <w:r w:rsidR="003645FA" w:rsidRPr="006D610F">
        <w:rPr>
          <w:b/>
          <w:sz w:val="24"/>
          <w:szCs w:val="24"/>
        </w:rPr>
        <w:t>.</w:t>
      </w:r>
      <w:r w:rsidR="003645FA" w:rsidRPr="006D610F">
        <w:rPr>
          <w:sz w:val="24"/>
          <w:szCs w:val="24"/>
        </w:rPr>
        <w:t>Настоящее Решение  вступает в силу со дня его подписания и подлежит размещению в сети «Интернет» на официальном сайте Администрации города Махачкалы  на странице Администрации внутригородского района «Кировский район» города Махачкалы</w:t>
      </w:r>
      <w:r w:rsidR="003645FA" w:rsidRPr="006D610F">
        <w:rPr>
          <w:b/>
          <w:sz w:val="24"/>
          <w:szCs w:val="24"/>
        </w:rPr>
        <w:t>.</w:t>
      </w:r>
    </w:p>
    <w:p w:rsidR="003645FA" w:rsidRPr="006D610F" w:rsidRDefault="003645FA" w:rsidP="003645FA">
      <w:pPr>
        <w:pStyle w:val="a3"/>
        <w:tabs>
          <w:tab w:val="left" w:pos="6855"/>
        </w:tabs>
        <w:rPr>
          <w:b/>
          <w:sz w:val="24"/>
          <w:szCs w:val="24"/>
        </w:rPr>
      </w:pPr>
    </w:p>
    <w:p w:rsidR="003645FA" w:rsidRPr="006D610F" w:rsidRDefault="003645FA" w:rsidP="003645FA">
      <w:pPr>
        <w:pStyle w:val="a3"/>
        <w:tabs>
          <w:tab w:val="left" w:pos="6855"/>
        </w:tabs>
        <w:rPr>
          <w:b/>
          <w:sz w:val="24"/>
          <w:szCs w:val="24"/>
        </w:rPr>
      </w:pPr>
    </w:p>
    <w:p w:rsidR="003645FA" w:rsidRDefault="003645FA" w:rsidP="003645FA">
      <w:pPr>
        <w:pStyle w:val="a3"/>
        <w:tabs>
          <w:tab w:val="left" w:pos="6855"/>
        </w:tabs>
        <w:rPr>
          <w:b/>
          <w:sz w:val="28"/>
          <w:szCs w:val="28"/>
        </w:rPr>
      </w:pPr>
    </w:p>
    <w:p w:rsidR="003645FA" w:rsidRPr="007E7B88" w:rsidRDefault="003645FA" w:rsidP="003645FA">
      <w:pPr>
        <w:pStyle w:val="a3"/>
        <w:tabs>
          <w:tab w:val="left" w:pos="6855"/>
        </w:tabs>
        <w:rPr>
          <w:b/>
          <w:sz w:val="28"/>
          <w:szCs w:val="28"/>
        </w:rPr>
      </w:pPr>
      <w:r w:rsidRPr="006D610F">
        <w:rPr>
          <w:b/>
          <w:sz w:val="28"/>
          <w:szCs w:val="28"/>
        </w:rPr>
        <w:t xml:space="preserve"> </w:t>
      </w:r>
      <w:r w:rsidR="006D610F" w:rsidRPr="006D610F">
        <w:rPr>
          <w:b/>
          <w:sz w:val="28"/>
          <w:szCs w:val="28"/>
        </w:rPr>
        <w:t>И.</w:t>
      </w:r>
      <w:r w:rsidR="006D610F">
        <w:rPr>
          <w:b/>
          <w:sz w:val="28"/>
          <w:szCs w:val="28"/>
        </w:rPr>
        <w:t>о</w:t>
      </w:r>
      <w:r w:rsidR="006D610F" w:rsidRPr="006D610F">
        <w:rPr>
          <w:b/>
          <w:sz w:val="28"/>
          <w:szCs w:val="28"/>
        </w:rPr>
        <w:t>.</w:t>
      </w:r>
      <w:r w:rsidRPr="007E7B88">
        <w:rPr>
          <w:b/>
          <w:sz w:val="28"/>
          <w:szCs w:val="28"/>
        </w:rPr>
        <w:t>Глав</w:t>
      </w:r>
      <w:r w:rsidR="006D610F">
        <w:rPr>
          <w:b/>
          <w:sz w:val="28"/>
          <w:szCs w:val="28"/>
        </w:rPr>
        <w:t>ы</w:t>
      </w:r>
      <w:r w:rsidRPr="007E7B88">
        <w:rPr>
          <w:b/>
          <w:sz w:val="28"/>
          <w:szCs w:val="28"/>
        </w:rPr>
        <w:t xml:space="preserve"> администрации </w:t>
      </w:r>
      <w:r w:rsidRPr="007E7B8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7E7B88">
        <w:rPr>
          <w:b/>
          <w:sz w:val="28"/>
          <w:szCs w:val="28"/>
        </w:rPr>
        <w:t xml:space="preserve">  </w:t>
      </w:r>
      <w:r w:rsidR="006D610F">
        <w:rPr>
          <w:b/>
          <w:sz w:val="28"/>
          <w:szCs w:val="28"/>
        </w:rPr>
        <w:t>Л.П.Дубинина</w:t>
      </w:r>
      <w:r w:rsidRPr="007E7B88">
        <w:rPr>
          <w:b/>
          <w:sz w:val="28"/>
          <w:szCs w:val="28"/>
        </w:rPr>
        <w:t xml:space="preserve"> </w:t>
      </w:r>
    </w:p>
    <w:p w:rsidR="003645FA" w:rsidRPr="007E7B88" w:rsidRDefault="003645FA" w:rsidP="0036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внутригородского района </w:t>
      </w:r>
    </w:p>
    <w:p w:rsidR="003645FA" w:rsidRPr="007E7B88" w:rsidRDefault="003645FA" w:rsidP="0036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«Кировский район» города Махачкалы                                                                    </w:t>
      </w:r>
    </w:p>
    <w:p w:rsidR="003645FA" w:rsidRPr="007E7B88" w:rsidRDefault="003645FA" w:rsidP="003645FA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5FA" w:rsidRPr="007E7B88" w:rsidRDefault="003645FA" w:rsidP="003645FA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</w:t>
      </w:r>
    </w:p>
    <w:p w:rsidR="003645FA" w:rsidRPr="007E7B88" w:rsidRDefault="003645FA" w:rsidP="003645FA">
      <w:pPr>
        <w:tabs>
          <w:tab w:val="num" w:pos="2622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внутригородского района</w:t>
      </w:r>
    </w:p>
    <w:p w:rsidR="003645FA" w:rsidRPr="007E7B88" w:rsidRDefault="003645FA" w:rsidP="003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«Кировский район» города Махачкалы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Э.Г.Абиева </w:t>
      </w:r>
    </w:p>
    <w:p w:rsidR="003645FA" w:rsidRPr="007E7B88" w:rsidRDefault="003645FA" w:rsidP="003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FA" w:rsidRDefault="003645FA" w:rsidP="0036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5FA" w:rsidRPr="007E7B88" w:rsidRDefault="003645FA" w:rsidP="0036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FA" w:rsidRPr="007E7B88" w:rsidRDefault="003645FA" w:rsidP="003645F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645FA" w:rsidRPr="007E7B88" w:rsidSect="0052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B4" w:rsidRDefault="008B34B4" w:rsidP="006D610F">
      <w:pPr>
        <w:spacing w:after="0" w:line="240" w:lineRule="auto"/>
      </w:pPr>
      <w:r>
        <w:separator/>
      </w:r>
    </w:p>
  </w:endnote>
  <w:endnote w:type="continuationSeparator" w:id="0">
    <w:p w:rsidR="008B34B4" w:rsidRDefault="008B34B4" w:rsidP="006D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B4" w:rsidRDefault="008B34B4" w:rsidP="006D610F">
      <w:pPr>
        <w:spacing w:after="0" w:line="240" w:lineRule="auto"/>
      </w:pPr>
      <w:r>
        <w:separator/>
      </w:r>
    </w:p>
  </w:footnote>
  <w:footnote w:type="continuationSeparator" w:id="0">
    <w:p w:rsidR="008B34B4" w:rsidRDefault="008B34B4" w:rsidP="006D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6A1"/>
    <w:rsid w:val="00063C3B"/>
    <w:rsid w:val="000926A1"/>
    <w:rsid w:val="00136BD8"/>
    <w:rsid w:val="00261182"/>
    <w:rsid w:val="00270943"/>
    <w:rsid w:val="002949F3"/>
    <w:rsid w:val="003540D2"/>
    <w:rsid w:val="003645FA"/>
    <w:rsid w:val="003D122B"/>
    <w:rsid w:val="0046799D"/>
    <w:rsid w:val="004A6355"/>
    <w:rsid w:val="00522C3B"/>
    <w:rsid w:val="00636819"/>
    <w:rsid w:val="006D610F"/>
    <w:rsid w:val="006F0458"/>
    <w:rsid w:val="00717DC2"/>
    <w:rsid w:val="00737AAB"/>
    <w:rsid w:val="007872B2"/>
    <w:rsid w:val="007A3312"/>
    <w:rsid w:val="007D3275"/>
    <w:rsid w:val="008637F1"/>
    <w:rsid w:val="008B34B4"/>
    <w:rsid w:val="00AD4C57"/>
    <w:rsid w:val="00BA32EC"/>
    <w:rsid w:val="00BE51C6"/>
    <w:rsid w:val="00C05E5A"/>
    <w:rsid w:val="00CB2203"/>
    <w:rsid w:val="00DC0BBD"/>
    <w:rsid w:val="00E06CD7"/>
    <w:rsid w:val="00E14AB8"/>
    <w:rsid w:val="00EC0F5C"/>
    <w:rsid w:val="00ED1386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6F0A-7FFE-427C-8BF0-A750EF1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2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D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10F"/>
  </w:style>
  <w:style w:type="paragraph" w:styleId="aa">
    <w:name w:val="footer"/>
    <w:basedOn w:val="a"/>
    <w:link w:val="ab"/>
    <w:uiPriority w:val="99"/>
    <w:unhideWhenUsed/>
    <w:rsid w:val="006D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10F"/>
  </w:style>
  <w:style w:type="paragraph" w:customStyle="1" w:styleId="1">
    <w:name w:val="Обычный1"/>
    <w:rsid w:val="00737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Aero X</cp:lastModifiedBy>
  <cp:revision>19</cp:revision>
  <cp:lastPrinted>2019-05-08T09:31:00Z</cp:lastPrinted>
  <dcterms:created xsi:type="dcterms:W3CDTF">2019-04-01T13:28:00Z</dcterms:created>
  <dcterms:modified xsi:type="dcterms:W3CDTF">2020-04-17T12:45:00Z</dcterms:modified>
</cp:coreProperties>
</file>