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1" w:rsidRDefault="009A20A1" w:rsidP="009A20A1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A1" w:rsidRDefault="009A20A1" w:rsidP="009A20A1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9A20A1" w:rsidRDefault="009A20A1" w:rsidP="009A20A1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9A20A1" w:rsidRPr="00AF1023" w:rsidTr="000463A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A20A1" w:rsidRPr="00AF1023" w:rsidRDefault="009A20A1" w:rsidP="000463AF">
            <w:pPr>
              <w:pStyle w:val="1"/>
              <w:spacing w:before="60" w:after="60" w:line="256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D82F4D" w:rsidRDefault="00D82F4D" w:rsidP="00011159">
      <w:pPr>
        <w:tabs>
          <w:tab w:val="right" w:pos="10206"/>
        </w:tabs>
        <w:snapToGrid w:val="0"/>
        <w:ind w:lef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20CA" w:rsidRPr="00011159" w:rsidRDefault="009A20A1" w:rsidP="00011159">
      <w:pPr>
        <w:tabs>
          <w:tab w:val="right" w:pos="10206"/>
        </w:tabs>
        <w:snapToGrid w:val="0"/>
        <w:ind w:left="-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1115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05D0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469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C20CA" w:rsidRPr="00011159">
        <w:rPr>
          <w:rFonts w:ascii="Times New Roman" w:hAnsi="Times New Roman"/>
          <w:b/>
          <w:sz w:val="28"/>
          <w:szCs w:val="28"/>
          <w:lang w:eastAsia="ru-RU"/>
        </w:rPr>
        <w:t xml:space="preserve">» февраля 2016г.                                                                                      № </w:t>
      </w:r>
      <w:r w:rsidR="00011159">
        <w:rPr>
          <w:rFonts w:ascii="Times New Roman" w:hAnsi="Times New Roman"/>
          <w:b/>
          <w:sz w:val="28"/>
          <w:szCs w:val="28"/>
          <w:u w:val="single"/>
          <w:lang w:eastAsia="ru-RU"/>
        </w:rPr>
        <w:t>7-</w:t>
      </w:r>
      <w:r w:rsidR="00A5175E"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="002C20CA" w:rsidRPr="000111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C20CA" w:rsidRDefault="002C20CA" w:rsidP="00011159">
      <w:pPr>
        <w:jc w:val="both"/>
      </w:pPr>
    </w:p>
    <w:p w:rsidR="00D93333" w:rsidRPr="0080670C" w:rsidRDefault="00D93333" w:rsidP="00D93333">
      <w:pPr>
        <w:pStyle w:val="1"/>
        <w:spacing w:line="360" w:lineRule="auto"/>
        <w:jc w:val="center"/>
        <w:outlineLvl w:val="0"/>
        <w:rPr>
          <w:b/>
          <w:color w:val="0000FF"/>
          <w:sz w:val="38"/>
        </w:rPr>
      </w:pPr>
      <w:r w:rsidRPr="0080670C">
        <w:rPr>
          <w:b/>
          <w:color w:val="0000FF"/>
          <w:spacing w:val="100"/>
          <w:sz w:val="38"/>
          <w:szCs w:val="38"/>
        </w:rPr>
        <w:t>РЕШЕНИЕ</w:t>
      </w:r>
    </w:p>
    <w:p w:rsidR="002C20CA" w:rsidRDefault="002C20CA" w:rsidP="002C20CA"/>
    <w:p w:rsidR="002C20CA" w:rsidRPr="00FB5DD0" w:rsidRDefault="002C20CA" w:rsidP="002C20CA">
      <w:pPr>
        <w:jc w:val="right"/>
        <w:rPr>
          <w:sz w:val="20"/>
        </w:rPr>
      </w:pPr>
    </w:p>
    <w:p w:rsidR="002C20CA" w:rsidRPr="00FB5DD0" w:rsidRDefault="002C20CA" w:rsidP="002C20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ОБ УТВЕРЖДЕНИИ </w:t>
      </w:r>
      <w:r w:rsidRPr="00FB5DD0">
        <w:rPr>
          <w:rFonts w:ascii="Times New Roman" w:hAnsi="Times New Roman" w:cs="Times New Roman"/>
          <w:b/>
          <w:bCs/>
          <w:sz w:val="20"/>
        </w:rPr>
        <w:t>ПОЛОЖЕНИЯ</w:t>
      </w:r>
    </w:p>
    <w:p w:rsidR="002C20CA" w:rsidRDefault="002C20CA" w:rsidP="002C20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</w:rPr>
      </w:pPr>
      <w:r w:rsidRPr="00FB5DD0">
        <w:rPr>
          <w:rFonts w:ascii="Times New Roman" w:hAnsi="Times New Roman" w:cs="Times New Roman"/>
          <w:b/>
          <w:bCs/>
          <w:sz w:val="20"/>
        </w:rPr>
        <w:t xml:space="preserve">О ПРЕДОСТАВЛЕНИИ ОТПУСКА </w:t>
      </w:r>
      <w:proofErr w:type="gramStart"/>
      <w:r w:rsidRPr="00FB5DD0">
        <w:rPr>
          <w:rFonts w:ascii="Times New Roman" w:hAnsi="Times New Roman" w:cs="Times New Roman"/>
          <w:b/>
          <w:bCs/>
          <w:sz w:val="20"/>
        </w:rPr>
        <w:t>МУНИЦИПАЛЬНЫМ</w:t>
      </w:r>
      <w:proofErr w:type="gramEnd"/>
      <w:r w:rsidRPr="00FB5DD0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C20CA" w:rsidRDefault="002C20CA" w:rsidP="002C20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</w:rPr>
      </w:pPr>
      <w:r w:rsidRPr="00FB5DD0">
        <w:rPr>
          <w:rFonts w:ascii="Times New Roman" w:hAnsi="Times New Roman" w:cs="Times New Roman"/>
          <w:b/>
          <w:bCs/>
          <w:sz w:val="20"/>
        </w:rPr>
        <w:t xml:space="preserve">СЛУЖАЩИМ ВНУТРИГОРОДСКОГО РАЙОНА </w:t>
      </w:r>
    </w:p>
    <w:p w:rsidR="002C20CA" w:rsidRPr="009A20A1" w:rsidRDefault="009A20A1" w:rsidP="002C20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</w:rPr>
      </w:pPr>
      <w:r w:rsidRPr="00011159">
        <w:rPr>
          <w:rFonts w:ascii="Times New Roman" w:hAnsi="Times New Roman" w:cs="Times New Roman"/>
          <w:b/>
          <w:bCs/>
        </w:rPr>
        <w:t>«</w:t>
      </w:r>
      <w:r w:rsidR="00011159" w:rsidRPr="00011159">
        <w:rPr>
          <w:rFonts w:ascii="Times New Roman" w:hAnsi="Times New Roman" w:cs="Times New Roman"/>
          <w:b/>
          <w:bCs/>
          <w:sz w:val="20"/>
          <w:szCs w:val="20"/>
        </w:rPr>
        <w:t>КИРОВСКИЙ</w:t>
      </w:r>
      <w:r w:rsidR="00011159" w:rsidRPr="0001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0CA" w:rsidRPr="0001115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C20CA" w:rsidRPr="009A20A1">
        <w:rPr>
          <w:rFonts w:ascii="Times New Roman" w:hAnsi="Times New Roman" w:cs="Times New Roman"/>
          <w:b/>
          <w:bCs/>
          <w:sz w:val="20"/>
        </w:rPr>
        <w:t>АЙОН» ГОРОДА МАХАЧКАЛЫ</w:t>
      </w:r>
    </w:p>
    <w:p w:rsidR="002C20CA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20CA" w:rsidRPr="00FB5DD0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111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Республики Дагестан "О муниципальной службе в Республике Дагестан" от 11.03.2008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г. N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 xml:space="preserve">9, </w:t>
      </w:r>
      <w:hyperlink r:id="rId6" w:history="1">
        <w:r w:rsidRPr="000111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Республики Дагестан "О Перечне муниципальных должностей и Реестре должностей муниципальной службы в Республике Дагестан" от 10.06.2008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г. N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 xml:space="preserve">28, </w:t>
      </w:r>
      <w:hyperlink r:id="rId7" w:history="1">
        <w:r w:rsidRPr="000111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Республики Дагестан "О повышении денежного вознаграждения лиц, замещающих государственные должности Республики Дагестан" от 01.10.2012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г. N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 xml:space="preserve">49, </w:t>
      </w:r>
      <w:hyperlink r:id="rId8" w:history="1">
        <w:r w:rsidRPr="000111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Республики Дагестан "О повышении</w:t>
      </w:r>
      <w:proofErr w:type="gramEnd"/>
      <w:r w:rsidRPr="00011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159">
        <w:rPr>
          <w:rFonts w:ascii="Times New Roman" w:hAnsi="Times New Roman" w:cs="Times New Roman"/>
          <w:sz w:val="24"/>
          <w:szCs w:val="24"/>
        </w:rPr>
        <w:t>окладов месячного денежного содержания лиц, замещающих должности государственной гражданской службы Республики Дагестан" от 01.10.2012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г. N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 xml:space="preserve">50, </w:t>
      </w:r>
      <w:hyperlink r:id="rId9" w:history="1">
        <w:r w:rsidRPr="000111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Республики Дагестан "О внесении изменений в Закон Республики Дагестан "О денежном содержании государственных гражданских служащих Республики Дагестан" N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85 от 07.12.2012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 xml:space="preserve">г., </w:t>
      </w:r>
      <w:hyperlink r:id="rId10" w:history="1">
        <w:r w:rsidR="000C37B9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011159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Закона Республики Дагестан "О государственной гражданской службе Республики Дагестан" от 12.10.2005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г. N</w:t>
      </w:r>
      <w:r w:rsidR="00011159">
        <w:rPr>
          <w:rFonts w:ascii="Times New Roman" w:hAnsi="Times New Roman" w:cs="Times New Roman"/>
          <w:sz w:val="24"/>
          <w:szCs w:val="24"/>
        </w:rPr>
        <w:t xml:space="preserve"> </w:t>
      </w:r>
      <w:r w:rsidRPr="00011159">
        <w:rPr>
          <w:rFonts w:ascii="Times New Roman" w:hAnsi="Times New Roman" w:cs="Times New Roman"/>
          <w:sz w:val="24"/>
          <w:szCs w:val="24"/>
        </w:rPr>
        <w:t>32,</w:t>
      </w:r>
      <w:r w:rsidR="000C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1115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вн</w:t>
      </w:r>
      <w:r w:rsidR="009A20A1" w:rsidRPr="00011159">
        <w:rPr>
          <w:rFonts w:ascii="Times New Roman" w:hAnsi="Times New Roman" w:cs="Times New Roman"/>
          <w:sz w:val="24"/>
          <w:szCs w:val="24"/>
        </w:rPr>
        <w:t>утригородского района «Кировский</w:t>
      </w:r>
      <w:proofErr w:type="gramEnd"/>
      <w:r w:rsidR="000C37B9">
        <w:rPr>
          <w:rFonts w:ascii="Times New Roman" w:hAnsi="Times New Roman" w:cs="Times New Roman"/>
          <w:sz w:val="24"/>
          <w:szCs w:val="24"/>
        </w:rPr>
        <w:t xml:space="preserve"> район» города Махачкалы</w:t>
      </w:r>
      <w:r w:rsidRPr="00011159">
        <w:rPr>
          <w:rFonts w:ascii="Times New Roman" w:hAnsi="Times New Roman" w:cs="Times New Roman"/>
          <w:sz w:val="24"/>
          <w:szCs w:val="24"/>
        </w:rPr>
        <w:t xml:space="preserve"> Собрание депутатов внутригородского района «</w:t>
      </w:r>
      <w:r w:rsidR="009A20A1" w:rsidRPr="00011159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011159">
        <w:rPr>
          <w:rFonts w:ascii="Times New Roman" w:hAnsi="Times New Roman" w:cs="Times New Roman"/>
          <w:sz w:val="24"/>
          <w:szCs w:val="24"/>
        </w:rPr>
        <w:t>район» города Махачкалы</w:t>
      </w:r>
      <w:r w:rsidRPr="0001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1115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159" w:history="1">
        <w:r w:rsidRPr="0001115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11159">
        <w:rPr>
          <w:rFonts w:ascii="Times New Roman" w:hAnsi="Times New Roman" w:cs="Times New Roman"/>
          <w:sz w:val="24"/>
          <w:szCs w:val="24"/>
        </w:rPr>
        <w:t xml:space="preserve"> о порядке и условиях оплаты труда лиц, замещающих муниципальные должности и должности муниципальной службы в органах местного самоуправления вн</w:t>
      </w:r>
      <w:r w:rsidR="000C37B9">
        <w:rPr>
          <w:rFonts w:ascii="Times New Roman" w:hAnsi="Times New Roman" w:cs="Times New Roman"/>
          <w:sz w:val="24"/>
          <w:szCs w:val="24"/>
        </w:rPr>
        <w:t>утригородского района</w:t>
      </w:r>
      <w:r w:rsidR="009A20A1" w:rsidRPr="00011159">
        <w:rPr>
          <w:rFonts w:ascii="Times New Roman" w:hAnsi="Times New Roman" w:cs="Times New Roman"/>
          <w:sz w:val="24"/>
          <w:szCs w:val="24"/>
        </w:rPr>
        <w:t xml:space="preserve"> "Кировский</w:t>
      </w:r>
      <w:r w:rsidRPr="00011159">
        <w:rPr>
          <w:rFonts w:ascii="Times New Roman" w:hAnsi="Times New Roman" w:cs="Times New Roman"/>
          <w:sz w:val="24"/>
          <w:szCs w:val="24"/>
        </w:rPr>
        <w:t xml:space="preserve"> район" города Махачкалы согласно приложени</w:t>
      </w:r>
      <w:r w:rsidR="00011159">
        <w:rPr>
          <w:rFonts w:ascii="Times New Roman" w:hAnsi="Times New Roman" w:cs="Times New Roman"/>
          <w:sz w:val="24"/>
          <w:szCs w:val="24"/>
        </w:rPr>
        <w:t>ю</w:t>
      </w:r>
      <w:r w:rsidRPr="00011159">
        <w:rPr>
          <w:rFonts w:ascii="Times New Roman" w:hAnsi="Times New Roman" w:cs="Times New Roman"/>
          <w:sz w:val="24"/>
          <w:szCs w:val="24"/>
        </w:rPr>
        <w:t>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"Махачкалинские известия" и на официально</w:t>
      </w:r>
      <w:r w:rsidR="009A20A1" w:rsidRPr="00011159">
        <w:rPr>
          <w:rFonts w:ascii="Times New Roman" w:hAnsi="Times New Roman" w:cs="Times New Roman"/>
          <w:sz w:val="24"/>
          <w:szCs w:val="24"/>
        </w:rPr>
        <w:t>м сайте Администрации Кировского</w:t>
      </w:r>
      <w:r w:rsidRPr="00011159">
        <w:rPr>
          <w:rFonts w:ascii="Times New Roman" w:hAnsi="Times New Roman" w:cs="Times New Roman"/>
          <w:sz w:val="24"/>
          <w:szCs w:val="24"/>
        </w:rPr>
        <w:t xml:space="preserve"> района города Махачкалы</w:t>
      </w:r>
      <w:r w:rsidR="00011159">
        <w:rPr>
          <w:rFonts w:ascii="Times New Roman" w:hAnsi="Times New Roman" w:cs="Times New Roman"/>
          <w:sz w:val="24"/>
          <w:szCs w:val="24"/>
        </w:rPr>
        <w:t>.</w:t>
      </w:r>
      <w:r w:rsidRPr="0001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3. Решение вступ</w:t>
      </w:r>
      <w:r w:rsidR="009A20A1" w:rsidRPr="00011159">
        <w:rPr>
          <w:rFonts w:ascii="Times New Roman" w:hAnsi="Times New Roman" w:cs="Times New Roman"/>
          <w:sz w:val="24"/>
          <w:szCs w:val="24"/>
        </w:rPr>
        <w:t>ает в силу с момента подписания.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20CA" w:rsidRPr="00FB5DD0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C20CA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 w:rsidR="009A20A1">
        <w:rPr>
          <w:rFonts w:ascii="Times New Roman" w:hAnsi="Times New Roman" w:cs="Times New Roman"/>
          <w:b/>
        </w:rPr>
        <w:t>Кировского</w:t>
      </w:r>
      <w:r w:rsidRPr="00FB5DD0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  <w:r w:rsidRPr="00FB5DD0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FB5DD0">
        <w:rPr>
          <w:rFonts w:ascii="Times New Roman" w:hAnsi="Times New Roman" w:cs="Times New Roman"/>
          <w:b/>
        </w:rPr>
        <w:t xml:space="preserve">      </w:t>
      </w:r>
      <w:r w:rsidR="009A20A1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="009A20A1">
        <w:rPr>
          <w:rFonts w:ascii="Times New Roman" w:hAnsi="Times New Roman" w:cs="Times New Roman"/>
          <w:b/>
        </w:rPr>
        <w:t>С.Сагидов</w:t>
      </w:r>
      <w:proofErr w:type="spellEnd"/>
    </w:p>
    <w:p w:rsidR="002C20CA" w:rsidRPr="00FB5DD0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C20CA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B5DD0">
        <w:rPr>
          <w:rFonts w:ascii="Times New Roman" w:hAnsi="Times New Roman" w:cs="Times New Roman"/>
          <w:b/>
        </w:rPr>
        <w:t xml:space="preserve">Председатель Собрания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9A20A1">
        <w:rPr>
          <w:rFonts w:ascii="Times New Roman" w:hAnsi="Times New Roman" w:cs="Times New Roman"/>
          <w:b/>
        </w:rPr>
        <w:t xml:space="preserve">        </w:t>
      </w:r>
      <w:r w:rsidR="00337514">
        <w:rPr>
          <w:rFonts w:ascii="Times New Roman" w:hAnsi="Times New Roman" w:cs="Times New Roman"/>
          <w:b/>
        </w:rPr>
        <w:t xml:space="preserve">  </w:t>
      </w:r>
      <w:r w:rsidR="009A20A1">
        <w:rPr>
          <w:rFonts w:ascii="Times New Roman" w:hAnsi="Times New Roman" w:cs="Times New Roman"/>
          <w:b/>
        </w:rPr>
        <w:t xml:space="preserve"> </w:t>
      </w:r>
      <w:proofErr w:type="spellStart"/>
      <w:r w:rsidR="009A20A1">
        <w:rPr>
          <w:rFonts w:ascii="Times New Roman" w:hAnsi="Times New Roman" w:cs="Times New Roman"/>
          <w:b/>
        </w:rPr>
        <w:t>Э.Абиева</w:t>
      </w:r>
      <w:proofErr w:type="spellEnd"/>
    </w:p>
    <w:p w:rsidR="00011159" w:rsidRPr="00FB5DD0" w:rsidRDefault="00011159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C20CA" w:rsidRPr="00011159" w:rsidRDefault="00011159" w:rsidP="0001115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011159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Утверждено</w:t>
      </w:r>
    </w:p>
    <w:p w:rsidR="002C20CA" w:rsidRPr="00011159" w:rsidRDefault="00011159" w:rsidP="002C20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011159">
        <w:rPr>
          <w:rFonts w:ascii="Times New Roman" w:hAnsi="Times New Roman" w:cs="Times New Roman"/>
          <w:b/>
        </w:rPr>
        <w:t xml:space="preserve">Приложение </w:t>
      </w:r>
      <w:r w:rsidR="002C20CA" w:rsidRPr="00011159">
        <w:rPr>
          <w:rFonts w:ascii="Times New Roman" w:hAnsi="Times New Roman" w:cs="Times New Roman"/>
          <w:b/>
        </w:rPr>
        <w:t>к решению Собрания депутатов</w:t>
      </w:r>
    </w:p>
    <w:p w:rsidR="002C20CA" w:rsidRPr="00011159" w:rsidRDefault="00773DAA" w:rsidP="002C20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9A20A1" w:rsidRPr="00011159">
        <w:rPr>
          <w:rFonts w:ascii="Times New Roman" w:hAnsi="Times New Roman" w:cs="Times New Roman"/>
          <w:b/>
        </w:rPr>
        <w:t>нутригородского</w:t>
      </w:r>
      <w:r>
        <w:rPr>
          <w:rFonts w:ascii="Times New Roman" w:hAnsi="Times New Roman" w:cs="Times New Roman"/>
          <w:b/>
        </w:rPr>
        <w:t xml:space="preserve"> района</w:t>
      </w:r>
      <w:r w:rsidR="009A20A1" w:rsidRPr="00011159">
        <w:rPr>
          <w:rFonts w:ascii="Times New Roman" w:hAnsi="Times New Roman" w:cs="Times New Roman"/>
          <w:b/>
        </w:rPr>
        <w:t xml:space="preserve"> "Кировский</w:t>
      </w:r>
      <w:r w:rsidR="002C20CA" w:rsidRPr="00011159">
        <w:rPr>
          <w:rFonts w:ascii="Times New Roman" w:hAnsi="Times New Roman" w:cs="Times New Roman"/>
          <w:b/>
        </w:rPr>
        <w:t xml:space="preserve"> район"</w:t>
      </w:r>
    </w:p>
    <w:p w:rsidR="00011159" w:rsidRPr="00705D0E" w:rsidRDefault="00011159" w:rsidP="000111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u w:val="single"/>
        </w:rPr>
      </w:pPr>
      <w:r w:rsidRPr="00011159">
        <w:rPr>
          <w:rFonts w:ascii="Times New Roman" w:hAnsi="Times New Roman" w:cs="Times New Roman"/>
          <w:b/>
        </w:rPr>
        <w:t xml:space="preserve">                                          </w:t>
      </w:r>
      <w:r w:rsidR="002C20CA" w:rsidRPr="00011159">
        <w:rPr>
          <w:rFonts w:ascii="Times New Roman" w:hAnsi="Times New Roman" w:cs="Times New Roman"/>
          <w:b/>
        </w:rPr>
        <w:t>города Махачкалы</w:t>
      </w:r>
      <w:r w:rsidR="00705D0E">
        <w:rPr>
          <w:rFonts w:ascii="Times New Roman" w:hAnsi="Times New Roman" w:cs="Times New Roman"/>
          <w:b/>
        </w:rPr>
        <w:t xml:space="preserve"> </w:t>
      </w:r>
      <w:r w:rsidR="00A50927">
        <w:rPr>
          <w:rFonts w:ascii="Times New Roman" w:hAnsi="Times New Roman" w:cs="Times New Roman"/>
          <w:b/>
          <w:u w:val="single"/>
        </w:rPr>
        <w:t>от 11</w:t>
      </w:r>
      <w:r w:rsidR="00705D0E" w:rsidRPr="00705D0E">
        <w:rPr>
          <w:rFonts w:ascii="Times New Roman" w:hAnsi="Times New Roman" w:cs="Times New Roman"/>
          <w:b/>
          <w:u w:val="single"/>
        </w:rPr>
        <w:t>.02. 2016г. N 7-</w:t>
      </w:r>
      <w:r w:rsidR="00946D58">
        <w:rPr>
          <w:rFonts w:ascii="Times New Roman" w:hAnsi="Times New Roman" w:cs="Times New Roman"/>
          <w:b/>
          <w:u w:val="single"/>
        </w:rPr>
        <w:t>5</w:t>
      </w:r>
    </w:p>
    <w:p w:rsidR="002C20CA" w:rsidRPr="00705D0E" w:rsidRDefault="002C20CA" w:rsidP="00011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2C20CA" w:rsidRPr="00FB5DD0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20CA" w:rsidRPr="00FB5DD0" w:rsidRDefault="002C20CA" w:rsidP="002C20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1" w:name="Par763"/>
      <w:bookmarkEnd w:id="1"/>
    </w:p>
    <w:p w:rsidR="002C20CA" w:rsidRPr="00FB5DD0" w:rsidRDefault="002C20CA" w:rsidP="002C20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2C20CA" w:rsidRPr="00FB5DD0" w:rsidRDefault="002C20CA" w:rsidP="002C20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B5DD0">
        <w:rPr>
          <w:rFonts w:ascii="Times New Roman" w:hAnsi="Times New Roman" w:cs="Times New Roman"/>
          <w:b/>
          <w:bCs/>
        </w:rPr>
        <w:t>ПОЛОЖЕНИЕ</w:t>
      </w:r>
    </w:p>
    <w:p w:rsidR="002C20CA" w:rsidRPr="00FB5DD0" w:rsidRDefault="002C20CA" w:rsidP="002C20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5DD0">
        <w:rPr>
          <w:rFonts w:ascii="Times New Roman" w:hAnsi="Times New Roman" w:cs="Times New Roman"/>
          <w:b/>
          <w:bCs/>
        </w:rPr>
        <w:t>О ПРЕДОСТАВЛЕНИИ ОТПУСКА МУНИЦИПАЛЬНОМУ СЛУЖАЩЕМУ</w:t>
      </w:r>
    </w:p>
    <w:p w:rsidR="002C20CA" w:rsidRPr="00FB5DD0" w:rsidRDefault="002C20CA" w:rsidP="002C2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3.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4. 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4.1. Дополнительный оплачиваемый отпуск за ненормированный рабочий (служебный) день предоставляется муниципальным служащим сверх ежегодного основного оплачиваемого отпуска.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4.2. Порядок и условия предоставления ежегодного дополнительного оплачиваемого отпуска муниципальным служащим за ненормированный рабочий (служебный) день устанавливается муниципальным правовым актом органа местного самоуправления, в котором лицо замещает муниципальную должность или должность муниципальной службы.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5.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6.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дней; для муниципальных служащих, замещающих должности муниципальной службы иных групп - 40 календарных дней.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C20CA" w:rsidRPr="00011159" w:rsidRDefault="002C20CA" w:rsidP="002C2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59">
        <w:rPr>
          <w:rFonts w:ascii="Times New Roman" w:hAnsi="Times New Roman" w:cs="Times New Roman"/>
          <w:sz w:val="24"/>
          <w:szCs w:val="24"/>
        </w:rPr>
        <w:t>8. Муниципальному служащему при предоставлении ежегодного отпуска оказываются единовременная выплата и материальная помощь в размере трех окладов денежного содержания в соответствии с законодательством РФ и РД.</w:t>
      </w:r>
    </w:p>
    <w:p w:rsidR="002C20CA" w:rsidRPr="00011159" w:rsidRDefault="002C20CA" w:rsidP="002C20CA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20CA" w:rsidRPr="00011159" w:rsidRDefault="002C20CA" w:rsidP="002C20CA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20CA" w:rsidRPr="00011159" w:rsidRDefault="002C20CA" w:rsidP="002C20CA">
      <w:pPr>
        <w:tabs>
          <w:tab w:val="left" w:pos="5311"/>
        </w:tabs>
        <w:jc w:val="left"/>
        <w:rPr>
          <w:sz w:val="24"/>
          <w:szCs w:val="24"/>
        </w:rPr>
      </w:pPr>
    </w:p>
    <w:p w:rsidR="008A57CC" w:rsidRDefault="008A57CC"/>
    <w:sectPr w:rsidR="008A57CC" w:rsidSect="0042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CA"/>
    <w:rsid w:val="00011159"/>
    <w:rsid w:val="000C37B9"/>
    <w:rsid w:val="002B68AA"/>
    <w:rsid w:val="002C20CA"/>
    <w:rsid w:val="00327472"/>
    <w:rsid w:val="00337514"/>
    <w:rsid w:val="004B642E"/>
    <w:rsid w:val="00533382"/>
    <w:rsid w:val="00705D0E"/>
    <w:rsid w:val="007253BA"/>
    <w:rsid w:val="00773DAA"/>
    <w:rsid w:val="008A57CC"/>
    <w:rsid w:val="00946D58"/>
    <w:rsid w:val="009A20A1"/>
    <w:rsid w:val="009B779A"/>
    <w:rsid w:val="00A01B7C"/>
    <w:rsid w:val="00A50927"/>
    <w:rsid w:val="00A5175E"/>
    <w:rsid w:val="00A548CB"/>
    <w:rsid w:val="00AD7132"/>
    <w:rsid w:val="00BE7FC8"/>
    <w:rsid w:val="00C6331A"/>
    <w:rsid w:val="00CF48AF"/>
    <w:rsid w:val="00D24697"/>
    <w:rsid w:val="00D52026"/>
    <w:rsid w:val="00D82F4D"/>
    <w:rsid w:val="00D93333"/>
    <w:rsid w:val="00E21940"/>
    <w:rsid w:val="00F5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C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20A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AB2EEB34DF2A2426F05D7333BB90B254F0CB242680D7P5r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CC44ED12626952AD5AB2EEB34DF2A2426F05D7333BB90B354F0CB242680D7P5r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CC44ED12626952AD5AB2EEB34DF2A2426F05D7034BB92B454F0CB242680D7P5r4H" TargetMode="External"/><Relationship Id="rId11" Type="http://schemas.openxmlformats.org/officeDocument/2006/relationships/hyperlink" Target="consultantplus://offline/ref=9F4CC44ED12626952AD5AB2EEB34DF2A2426F05D7030BA95B154F0CB242680D7P5r4H" TargetMode="External"/><Relationship Id="rId5" Type="http://schemas.openxmlformats.org/officeDocument/2006/relationships/hyperlink" Target="consultantplus://offline/ref=9F4CC44ED12626952AD5AB2EEB34DF2A2426F05D7030B496B354F0CB242680D7P5r4H" TargetMode="External"/><Relationship Id="rId10" Type="http://schemas.openxmlformats.org/officeDocument/2006/relationships/hyperlink" Target="consultantplus://offline/ref=9F4CC44ED12626952AD5AB2EEB34DF2A2426F05D7030B495BA54F0CB242680D7541C790DC6681D319D0FC1P2rE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F4CC44ED12626952AD5AB2EEB34DF2A2426F05D7332B095B054F0CB242680D7P5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2016-02-10T14:53:00Z</cp:lastPrinted>
  <dcterms:created xsi:type="dcterms:W3CDTF">2016-02-08T06:43:00Z</dcterms:created>
  <dcterms:modified xsi:type="dcterms:W3CDTF">2016-02-12T08:51:00Z</dcterms:modified>
</cp:coreProperties>
</file>