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18" w:rsidRPr="00287E96" w:rsidRDefault="00892A18" w:rsidP="00892A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287E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РОЕКТ </w:t>
      </w:r>
    </w:p>
    <w:p w:rsidR="00892A18" w:rsidRDefault="00892A18" w:rsidP="00892A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2A18" w:rsidRDefault="00892A18" w:rsidP="00892A18">
      <w:pPr>
        <w:pStyle w:val="1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18" w:rsidRDefault="00892A18" w:rsidP="00892A18">
      <w:pPr>
        <w:pStyle w:val="10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892A18" w:rsidRDefault="00892A18" w:rsidP="00892A18">
      <w:pPr>
        <w:pStyle w:val="10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892A18" w:rsidTr="00892A18">
        <w:trPr>
          <w:trHeight w:val="203"/>
        </w:trPr>
        <w:tc>
          <w:tcPr>
            <w:tcW w:w="10065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892A18" w:rsidRDefault="00892A18" w:rsidP="00892A18">
            <w:pPr>
              <w:pStyle w:val="10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892A18" w:rsidRPr="000428CF" w:rsidRDefault="00892A18" w:rsidP="00892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18" w:rsidRPr="00532E53" w:rsidRDefault="00363736" w:rsidP="00892A18">
      <w:pPr>
        <w:tabs>
          <w:tab w:val="right" w:pos="1020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«28» декабря </w:t>
      </w:r>
      <w:r w:rsidR="00892A18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92A18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24-5</w:t>
      </w:r>
    </w:p>
    <w:p w:rsidR="00892A18" w:rsidRPr="00532E53" w:rsidRDefault="00892A18" w:rsidP="00892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18" w:rsidRDefault="00892A18" w:rsidP="00892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18" w:rsidRPr="00532E53" w:rsidRDefault="00892A18" w:rsidP="00892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92A18" w:rsidRPr="00532E53" w:rsidRDefault="00892A18" w:rsidP="00892A18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A18" w:rsidRPr="00892A18" w:rsidRDefault="00892A18" w:rsidP="00892A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2A1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892A18" w:rsidRPr="00892A18" w:rsidRDefault="00892A18" w:rsidP="00892A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A18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</w:t>
      </w:r>
    </w:p>
    <w:p w:rsidR="00892A18" w:rsidRPr="00892A18" w:rsidRDefault="00892A18" w:rsidP="00892A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A18">
        <w:rPr>
          <w:rFonts w:ascii="Times New Roman" w:hAnsi="Times New Roman" w:cs="Times New Roman"/>
          <w:b/>
          <w:sz w:val="28"/>
          <w:szCs w:val="28"/>
        </w:rPr>
        <w:t>осуществления территориального</w:t>
      </w:r>
    </w:p>
    <w:p w:rsidR="00892A18" w:rsidRPr="00892A18" w:rsidRDefault="00892A18" w:rsidP="00892A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A18">
        <w:rPr>
          <w:rFonts w:ascii="Times New Roman" w:hAnsi="Times New Roman" w:cs="Times New Roman"/>
          <w:b/>
          <w:sz w:val="28"/>
          <w:szCs w:val="28"/>
        </w:rPr>
        <w:t xml:space="preserve"> общественного  </w:t>
      </w:r>
    </w:p>
    <w:p w:rsidR="00892A18" w:rsidRPr="00892A18" w:rsidRDefault="00892A18" w:rsidP="00892A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A18">
        <w:rPr>
          <w:rFonts w:ascii="Times New Roman" w:hAnsi="Times New Roman" w:cs="Times New Roman"/>
          <w:b/>
          <w:sz w:val="28"/>
          <w:szCs w:val="28"/>
        </w:rPr>
        <w:t xml:space="preserve">самоуправления на территории </w:t>
      </w:r>
    </w:p>
    <w:p w:rsidR="00892A18" w:rsidRPr="00892A18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18">
        <w:rPr>
          <w:rFonts w:ascii="Times New Roman" w:hAnsi="Times New Roman" w:cs="Times New Roman"/>
          <w:b/>
          <w:sz w:val="28"/>
          <w:szCs w:val="28"/>
        </w:rPr>
        <w:t xml:space="preserve">Кировского района </w:t>
      </w:r>
      <w:proofErr w:type="gramStart"/>
      <w:r w:rsidRPr="00892A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2A18">
        <w:rPr>
          <w:rFonts w:ascii="Times New Roman" w:hAnsi="Times New Roman" w:cs="Times New Roman"/>
          <w:b/>
          <w:sz w:val="28"/>
          <w:szCs w:val="28"/>
        </w:rPr>
        <w:t>.</w:t>
      </w:r>
      <w:r w:rsidR="00363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A18">
        <w:rPr>
          <w:rFonts w:ascii="Times New Roman" w:hAnsi="Times New Roman" w:cs="Times New Roman"/>
          <w:b/>
          <w:sz w:val="28"/>
          <w:szCs w:val="28"/>
        </w:rPr>
        <w:t>Махачкалы</w:t>
      </w:r>
    </w:p>
    <w:p w:rsidR="00892A18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18" w:rsidRPr="00532E53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18" w:rsidRDefault="00892A18" w:rsidP="00892A1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32E5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внутригородской район «Кировский район» </w:t>
      </w:r>
      <w:proofErr w:type="gramStart"/>
      <w:r w:rsidRPr="00532E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2E53">
        <w:rPr>
          <w:rFonts w:ascii="Times New Roman" w:hAnsi="Times New Roman" w:cs="Times New Roman"/>
          <w:sz w:val="24"/>
          <w:szCs w:val="24"/>
        </w:rPr>
        <w:t>. Махачкала, утвержденного Решением Собрания депутатов внутригородского района «Кировский район» города Махачкала от 25.12.2015г. № 5-1,</w:t>
      </w:r>
      <w:r w:rsidRPr="0053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Собрание депутатов внутригородского района «Кировский район» города Махачкалы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532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892A18" w:rsidRDefault="00892A18" w:rsidP="00892A1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2A18" w:rsidRPr="00532E53" w:rsidRDefault="00892A18" w:rsidP="00892A1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892A18" w:rsidRPr="00532E53" w:rsidRDefault="00892A18" w:rsidP="00892A1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18" w:rsidRPr="00532E53" w:rsidRDefault="00892A18" w:rsidP="00892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3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E7E5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F02B4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 и осуществления территориального  общественного  самоуправления на территории  Кировского района г.Махачкалы (Приложение)</w:t>
      </w:r>
      <w:r w:rsidRPr="003F02B4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A18" w:rsidRPr="00532E53" w:rsidRDefault="00DE7E5B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A18" w:rsidRPr="00532E53">
        <w:rPr>
          <w:rFonts w:ascii="Times New Roman" w:hAnsi="Times New Roman" w:cs="Times New Roman"/>
          <w:sz w:val="24"/>
          <w:szCs w:val="24"/>
        </w:rPr>
        <w:t xml:space="preserve">. </w:t>
      </w:r>
      <w:r w:rsidR="00892A18" w:rsidRPr="00532E5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«Махачкалинские известия» и разместить на официальном сайте в сети «Интернет».</w:t>
      </w:r>
    </w:p>
    <w:p w:rsidR="00892A18" w:rsidRPr="00532E53" w:rsidRDefault="00DE7E5B" w:rsidP="00892A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2A18" w:rsidRPr="00532E5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</w:p>
    <w:p w:rsidR="00892A18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A18" w:rsidRPr="00532E53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Кировского района</w:t>
      </w:r>
      <w:r w:rsidRPr="00532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F02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32E53">
        <w:rPr>
          <w:rFonts w:ascii="Times New Roman" w:hAnsi="Times New Roman" w:cs="Times New Roman"/>
          <w:b/>
          <w:sz w:val="24"/>
          <w:szCs w:val="24"/>
        </w:rPr>
        <w:t xml:space="preserve">     С.К. </w:t>
      </w:r>
      <w:proofErr w:type="spellStart"/>
      <w:r w:rsidRPr="00532E53">
        <w:rPr>
          <w:rFonts w:ascii="Times New Roman" w:hAnsi="Times New Roman" w:cs="Times New Roman"/>
          <w:b/>
          <w:sz w:val="24"/>
          <w:szCs w:val="24"/>
        </w:rPr>
        <w:t>Сагидов</w:t>
      </w:r>
      <w:proofErr w:type="spellEnd"/>
    </w:p>
    <w:p w:rsidR="00892A18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736" w:rsidRPr="00532E53" w:rsidRDefault="00363736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A18" w:rsidRPr="00532E53" w:rsidRDefault="00892A18" w:rsidP="00892A18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Собрания </w:t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Э.Г. </w:t>
      </w:r>
      <w:proofErr w:type="spellStart"/>
      <w:r w:rsidRPr="00532E53">
        <w:rPr>
          <w:rFonts w:ascii="Times New Roman" w:eastAsia="Calibri" w:hAnsi="Times New Roman" w:cs="Times New Roman"/>
          <w:b/>
          <w:sz w:val="24"/>
          <w:szCs w:val="24"/>
        </w:rPr>
        <w:t>Абиева</w:t>
      </w:r>
      <w:proofErr w:type="spellEnd"/>
    </w:p>
    <w:p w:rsidR="00892A18" w:rsidRPr="00532E53" w:rsidRDefault="00892A18" w:rsidP="00892A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A18" w:rsidRPr="00532E53" w:rsidRDefault="00892A18" w:rsidP="00892A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A18" w:rsidRDefault="00892A18" w:rsidP="00892A18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E5B" w:rsidRDefault="00DE7E5B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E5B" w:rsidRDefault="00DE7E5B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E5B" w:rsidRDefault="00DE7E5B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18" w:rsidRPr="003F02B4" w:rsidRDefault="003F02B4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02B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3F02B4" w:rsidRPr="003F02B4" w:rsidRDefault="003F02B4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02B4">
        <w:rPr>
          <w:rFonts w:ascii="Times New Roman" w:hAnsi="Times New Roman" w:cs="Times New Roman"/>
          <w:b/>
          <w:bCs/>
          <w:sz w:val="24"/>
          <w:szCs w:val="24"/>
        </w:rPr>
        <w:t>к Решению Собрания депутатов внутригородского района «Кировский район» г</w:t>
      </w:r>
      <w:proofErr w:type="gramStart"/>
      <w:r w:rsidRPr="003F02B4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3F02B4">
        <w:rPr>
          <w:rFonts w:ascii="Times New Roman" w:hAnsi="Times New Roman" w:cs="Times New Roman"/>
          <w:b/>
          <w:bCs/>
          <w:sz w:val="24"/>
          <w:szCs w:val="24"/>
        </w:rPr>
        <w:t>ахачкала</w:t>
      </w:r>
    </w:p>
    <w:p w:rsidR="00892A18" w:rsidRPr="003F02B4" w:rsidRDefault="00363736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28.12.2017 г. №24-5</w:t>
      </w:r>
    </w:p>
    <w:p w:rsidR="00892A18" w:rsidRPr="003F02B4" w:rsidRDefault="00892A18" w:rsidP="003F02B4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18" w:rsidRDefault="00892A18" w:rsidP="00892A18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2A18" w:rsidRDefault="00892A18" w:rsidP="00892A18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0A9" w:rsidRDefault="004750A9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0A9" w:rsidRDefault="004750A9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A5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порядке организации и осуществления территориального общественного  самоуправления на территории </w:t>
      </w: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Кировского района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ахачкалы</w:t>
      </w: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7B6" w:rsidRDefault="003A47B6" w:rsidP="003A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7A3646" w:rsidRDefault="007A3646"/>
    <w:p w:rsidR="003A47B6" w:rsidRDefault="003A47B6" w:rsidP="00D0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A47B6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1.1. </w:t>
      </w:r>
      <w:r w:rsidRPr="003A47B6">
        <w:rPr>
          <w:rFonts w:ascii="Times New Roman" w:eastAsia="Times-Roman" w:hAnsi="Times New Roman" w:cs="Times New Roman"/>
          <w:sz w:val="28"/>
          <w:szCs w:val="28"/>
        </w:rPr>
        <w:t>Настоящий Порядок разработан в соответствии с Федеральным законом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Pr="003A47B6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A47B6">
        <w:rPr>
          <w:rFonts w:ascii="Times New Roman" w:eastAsia="Times-Roman" w:hAnsi="Times New Roman" w:cs="Times New Roman"/>
          <w:sz w:val="28"/>
          <w:szCs w:val="28"/>
        </w:rPr>
        <w:t>Федерации</w:t>
      </w:r>
      <w:r w:rsidR="00675009">
        <w:rPr>
          <w:rFonts w:ascii="Times New Roman" w:eastAsia="Times-Roman" w:hAnsi="Times New Roman" w:cs="Times New Roman"/>
          <w:sz w:val="28"/>
          <w:szCs w:val="28"/>
        </w:rPr>
        <w:t>»</w:t>
      </w:r>
      <w:r w:rsidR="00D0373B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33D27" w:rsidRDefault="00D0373B" w:rsidP="00D0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0373B">
        <w:rPr>
          <w:rFonts w:ascii="Times New Roman" w:eastAsia="Times-Roman" w:hAnsi="Times New Roman" w:cs="Times New Roman"/>
          <w:b/>
          <w:sz w:val="28"/>
          <w:szCs w:val="28"/>
        </w:rPr>
        <w:t>1.2.</w:t>
      </w:r>
      <w:r w:rsidR="00E33D27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E33D27">
        <w:rPr>
          <w:rFonts w:ascii="Times New Roman" w:eastAsia="Times-Roman" w:hAnsi="Times New Roman" w:cs="Times New Roman"/>
          <w:sz w:val="28"/>
          <w:szCs w:val="28"/>
        </w:rPr>
        <w:t>Под территориальным общественным самоуправлением (далее - ТОС) понимается самоорганизация граждан по месту их жительства на территории Кировского района для самостоятельного и под свою ответственность осуществления собственных инициатив по вопросам местного значения муниципального образования.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3D27">
        <w:rPr>
          <w:rFonts w:ascii="Times New Roman" w:eastAsia="Times-Roman" w:hAnsi="Times New Roman" w:cs="Times New Roman"/>
          <w:sz w:val="28"/>
          <w:szCs w:val="28"/>
        </w:rPr>
        <w:t>1.3. В организации и осуществлении ТОС могут принимать участие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33D27">
        <w:rPr>
          <w:rFonts w:ascii="Times New Roman" w:eastAsia="Times-Roman" w:hAnsi="Times New Roman" w:cs="Times New Roman"/>
          <w:sz w:val="28"/>
          <w:szCs w:val="28"/>
        </w:rPr>
        <w:t>граждане Российской Федерации, проживающие (имеющие постоянную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33D27">
        <w:rPr>
          <w:rFonts w:ascii="Times New Roman" w:eastAsia="Times-Roman" w:hAnsi="Times New Roman" w:cs="Times New Roman"/>
          <w:sz w:val="28"/>
          <w:szCs w:val="28"/>
        </w:rPr>
        <w:t>регистрацию) на территории ТОС, достигшие шестнадцатилетнего возраста (далее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33D27">
        <w:rPr>
          <w:rFonts w:ascii="Times New Roman" w:eastAsia="Times-Roman" w:hAnsi="Times New Roman" w:cs="Times New Roman"/>
          <w:sz w:val="28"/>
          <w:szCs w:val="28"/>
        </w:rPr>
        <w:t>- граждане или жители).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3D27">
        <w:rPr>
          <w:rFonts w:ascii="Times New Roman" w:eastAsia="Times-Roman" w:hAnsi="Times New Roman" w:cs="Times New Roman"/>
          <w:sz w:val="28"/>
          <w:szCs w:val="28"/>
        </w:rPr>
        <w:t>1.4. Основные этапы организации ТОС включают: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3D27">
        <w:rPr>
          <w:rFonts w:ascii="Times New Roman" w:eastAsia="Times-Roman" w:hAnsi="Times New Roman" w:cs="Times New Roman"/>
          <w:sz w:val="28"/>
          <w:szCs w:val="28"/>
        </w:rPr>
        <w:t>- создание инициативой группы граждан по организации ТОС (далее -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33D27">
        <w:rPr>
          <w:rFonts w:ascii="Times New Roman" w:eastAsia="Times-Roman" w:hAnsi="Times New Roman" w:cs="Times New Roman"/>
          <w:sz w:val="28"/>
          <w:szCs w:val="28"/>
        </w:rPr>
        <w:t>инициативная группа);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3D27">
        <w:rPr>
          <w:rFonts w:ascii="Times New Roman" w:eastAsia="Times-Roman" w:hAnsi="Times New Roman" w:cs="Times New Roman"/>
          <w:sz w:val="28"/>
          <w:szCs w:val="28"/>
        </w:rPr>
        <w:t>- организацию и проведение учредительного собрания или конференции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33D27">
        <w:rPr>
          <w:rFonts w:ascii="Times New Roman" w:eastAsia="Times-Roman" w:hAnsi="Times New Roman" w:cs="Times New Roman"/>
          <w:sz w:val="28"/>
          <w:szCs w:val="28"/>
        </w:rPr>
        <w:t>граждан по организации ТОС;</w:t>
      </w:r>
    </w:p>
    <w:p w:rsid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3D27">
        <w:rPr>
          <w:rFonts w:ascii="Times New Roman" w:eastAsia="Times-Roman" w:hAnsi="Times New Roman" w:cs="Times New Roman"/>
          <w:sz w:val="28"/>
          <w:szCs w:val="28"/>
        </w:rPr>
        <w:t>- оформление документов учредительного собрания или конференции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33D27">
        <w:rPr>
          <w:rFonts w:ascii="Times New Roman" w:eastAsia="Times-Roman" w:hAnsi="Times New Roman" w:cs="Times New Roman"/>
          <w:sz w:val="28"/>
          <w:szCs w:val="28"/>
        </w:rPr>
        <w:t xml:space="preserve">граждан по организации ТОС; </w:t>
      </w:r>
    </w:p>
    <w:p w:rsid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утверждение решением Городского Собрания городского округа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ахачкала границ территории, на которой осуществляется территориальное общественное самоуправление;</w:t>
      </w:r>
    </w:p>
    <w:p w:rsidR="00E33D27" w:rsidRDefault="00E33D27" w:rsidP="00E3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регистрацию Устава ТОС.</w:t>
      </w:r>
    </w:p>
    <w:p w:rsidR="00D0373B" w:rsidRPr="00276814" w:rsidRDefault="00E33D27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1.5.  </w:t>
      </w:r>
      <w:r w:rsidR="00276814">
        <w:rPr>
          <w:rFonts w:ascii="Times New Roman" w:eastAsia="Times-Roman" w:hAnsi="Times New Roman" w:cs="Times New Roman"/>
          <w:sz w:val="28"/>
          <w:szCs w:val="28"/>
        </w:rPr>
        <w:t>Т</w:t>
      </w:r>
      <w:r w:rsidR="00276814" w:rsidRPr="00276814">
        <w:rPr>
          <w:rFonts w:ascii="Times New Roman" w:eastAsia="Times-Roman" w:hAnsi="Times New Roman" w:cs="Times New Roman"/>
          <w:sz w:val="28"/>
          <w:szCs w:val="28"/>
        </w:rPr>
        <w:t>ОС считается учреждённым с момента регистрации Устава ТОС муниципалитетом внутригородского муниципального образования</w:t>
      </w:r>
      <w:r w:rsidR="00276814">
        <w:rPr>
          <w:rFonts w:ascii="Times New Roman" w:eastAsia="Times-Roman" w:hAnsi="Times New Roman" w:cs="Times New Roman"/>
          <w:sz w:val="28"/>
          <w:szCs w:val="28"/>
        </w:rPr>
        <w:t>…..</w:t>
      </w:r>
      <w:r w:rsidR="00276814" w:rsidRPr="00276814">
        <w:rPr>
          <w:rFonts w:ascii="Times New Roman" w:eastAsia="Times-Roman" w:hAnsi="Times New Roman" w:cs="Times New Roman"/>
          <w:sz w:val="28"/>
          <w:szCs w:val="28"/>
        </w:rPr>
        <w:t xml:space="preserve">  Порядок регистрации Устава ТОС</w:t>
      </w:r>
      <w:r w:rsidR="0027681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76814" w:rsidRPr="00276814">
        <w:rPr>
          <w:rFonts w:ascii="Times New Roman" w:eastAsia="Times-Roman" w:hAnsi="Times New Roman" w:cs="Times New Roman"/>
          <w:sz w:val="28"/>
          <w:szCs w:val="28"/>
        </w:rPr>
        <w:t>определяется решением муниципального Собрания.</w:t>
      </w:r>
    </w:p>
    <w:p w:rsidR="003A47B6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 xml:space="preserve">1.6.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ТОС в соответствии с его Уставом может являться юридическим лицом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и подлежит государственной регистрации в организационно-правовой форме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некоммерческой организации.</w:t>
      </w:r>
    </w:p>
    <w:p w:rsidR="004750A9" w:rsidRDefault="004750A9" w:rsidP="00276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A9" w:rsidRDefault="00475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47B6" w:rsidRDefault="00276814" w:rsidP="00276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14">
        <w:rPr>
          <w:rFonts w:ascii="Times New Roman" w:hAnsi="Times New Roman" w:cs="Times New Roman"/>
          <w:b/>
          <w:sz w:val="28"/>
          <w:szCs w:val="28"/>
        </w:rPr>
        <w:lastRenderedPageBreak/>
        <w:t>2. Инициативная группа по организациям ТОС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2.1. Организация ТОС осуществляется инициативной группой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количестве не менее 10 человек, проживающей на территории </w:t>
      </w:r>
      <w:proofErr w:type="gramStart"/>
      <w:r w:rsidRPr="00276814">
        <w:rPr>
          <w:rFonts w:ascii="Times New Roman" w:eastAsia="Times-Roman" w:hAnsi="Times New Roman" w:cs="Times New Roman"/>
          <w:sz w:val="28"/>
          <w:szCs w:val="28"/>
        </w:rPr>
        <w:t>образуемого</w:t>
      </w:r>
      <w:proofErr w:type="gramEnd"/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 ТОС.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2.2. Члены инициативной группы простым большинством голосов из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своего состава избирают председателя и заместителя председателя инициативной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группы.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2.3. Создание инициативной группы, выборы её председателя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заместителя председателя оформляются протоколом с указанием фамилии, имени,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отчества каждого члена инициативной группы, адреса его проживания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паспортных данных. Протокол подписывается всеми членами инициативной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группы.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2.4. Председатель инициативной группы получает консультацию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муниципального Собрания и муниципалитета по всем вопросам организации ТОС.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2.5. Инициативная группа: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2.5.1. Составляет списки жителей, достигших шестнадцатилетнего возраста,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- субъектов образуемого ТОС.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2.5.2. В зависимости от числа граждан, проживающих в границах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территории, на которой организуется ТОС, осуществляет подготовку и проведение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учредительного собрания (далее - Собрание) или конференции (далее -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Конференция) граждан по организации ТОС. При численности жителей менее 300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чел. проводится Собрание, при численности жителей более 300 чел. </w:t>
      </w:r>
      <w:proofErr w:type="gramStart"/>
      <w:r w:rsidRPr="00276814">
        <w:rPr>
          <w:rFonts w:ascii="Times New Roman" w:eastAsia="Times-Roman" w:hAnsi="Times New Roman" w:cs="Times New Roman"/>
          <w:sz w:val="28"/>
          <w:szCs w:val="28"/>
        </w:rPr>
        <w:t>-С</w:t>
      </w:r>
      <w:proofErr w:type="gramEnd"/>
      <w:r w:rsidRPr="00276814">
        <w:rPr>
          <w:rFonts w:ascii="Times New Roman" w:eastAsia="Times-Roman" w:hAnsi="Times New Roman" w:cs="Times New Roman"/>
          <w:sz w:val="28"/>
          <w:szCs w:val="28"/>
        </w:rPr>
        <w:t>обрание или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Конференция. Собрание или Конференция проводятся в два этапа. 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2.5.3. Направляет письмо в адрес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Главы Кировского района о намерении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организовать ТОС на территории муниципального образования. К письму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прилагаются: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- протокол о создании инициативной группы, выборах её председателя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заместителя председателя;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- решение о проведении Собрания или Конференции, дате, времени, месте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проведения его (её) первого этапа;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- в случае проведения Конференции, - решение о дате, времени и месте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проведения собраний жителей подъездов по выборам делегатов на конференцию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граждан.</w:t>
      </w:r>
    </w:p>
    <w:p w:rsidR="003A47B6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>2.5.4. Своевременно оповещает граждан, достигших шестнадцатилетнего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возраста и проживающих на территории образуемого ТОС, о дате, времени и месте проведения первого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второго этапов Собрания или Конференции; в случае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проведения Конференции - о дате, времени и месте проведения собраний жителей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подъездов по выборам делегатов на Конференцию.</w:t>
      </w:r>
    </w:p>
    <w:p w:rsidR="00276814" w:rsidRP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2.5.5. Составляет списки делегатов конференции. </w:t>
      </w:r>
    </w:p>
    <w:p w:rsidR="00276814" w:rsidRDefault="00276814" w:rsidP="002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2.5.6.Совместно с муниципалитетом обеспечивает </w:t>
      </w:r>
      <w:proofErr w:type="gramStart"/>
      <w:r w:rsidRPr="00276814">
        <w:rPr>
          <w:rFonts w:ascii="Times New Roman" w:eastAsia="Times-Roman" w:hAnsi="Times New Roman" w:cs="Times New Roman"/>
          <w:sz w:val="28"/>
          <w:szCs w:val="28"/>
        </w:rPr>
        <w:t>контроль за</w:t>
      </w:r>
      <w:proofErr w:type="gramEnd"/>
      <w:r w:rsidRPr="00276814">
        <w:rPr>
          <w:rFonts w:ascii="Times New Roman" w:eastAsia="Times-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установленных правил подготовки и проведения Собрания или Конференции,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eastAsia="Times-Roman" w:hAnsi="Times New Roman" w:cs="Times New Roman"/>
          <w:sz w:val="28"/>
          <w:szCs w:val="28"/>
        </w:rPr>
        <w:t>надлежащим оформлением соответствующих документов.</w:t>
      </w:r>
    </w:p>
    <w:p w:rsidR="00AD030E" w:rsidRPr="00AD030E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lastRenderedPageBreak/>
        <w:t>2.5.7. Приглашает представителей органов местного самоуправления, других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организаций на Собрание или Конференцию, собрания жителей подъездов по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выборам делегатов на Конференцию.</w:t>
      </w:r>
    </w:p>
    <w:p w:rsidR="00AD030E" w:rsidRPr="00AD030E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t>2.5.8. На основании протоколов собраний граждан по выборам делегатов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Конференцию, совместно с муниципалитетом, обобщает их результаты. При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соблюдении установленных настоящим Порядком норм подготовки и проведения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собраний, определяет дату, время и место проведения первого этапа Конференции.</w:t>
      </w:r>
    </w:p>
    <w:p w:rsidR="00AD030E" w:rsidRPr="00AD030E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t>2.5.9. После проведения первого этапа Собрания или первого этапа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 xml:space="preserve">Конференции, представляет </w:t>
      </w:r>
      <w:r>
        <w:rPr>
          <w:rFonts w:ascii="Times New Roman" w:eastAsia="Times-Roman" w:hAnsi="Times New Roman" w:cs="Times New Roman"/>
          <w:sz w:val="28"/>
          <w:szCs w:val="28"/>
        </w:rPr>
        <w:t>Главе Кировского района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 xml:space="preserve"> обращение об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установлении границ территории, на которой организуется ТОС. К обращению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прилагаются документы, предусмотренные содержанием пункта 3.7. настоящего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Порядка.</w:t>
      </w:r>
    </w:p>
    <w:p w:rsidR="00AD030E" w:rsidRPr="00AD030E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t>2.5.10. После утверждения муниципальным Собранием границ ТОС,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осуществляет подготовку и проведение второго этапа Собрания или Конференции.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Письменная информация о дате, времени и месте проведения второго этапа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 xml:space="preserve">Собрания или Конференции незамедлительно направляется </w:t>
      </w:r>
      <w:r>
        <w:rPr>
          <w:rFonts w:ascii="Times New Roman" w:eastAsia="Times-Roman" w:hAnsi="Times New Roman" w:cs="Times New Roman"/>
          <w:sz w:val="28"/>
          <w:szCs w:val="28"/>
        </w:rPr>
        <w:t>Главе Кировского района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D030E" w:rsidRPr="00AD030E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t>2.5.11. В случае проведения Конференции организует подготовку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проведение собраний жителей подъездов по выборам делегатов на Конференцию.</w:t>
      </w:r>
    </w:p>
    <w:p w:rsidR="00AD030E" w:rsidRPr="00AD030E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t>2.5.12. Осуществляет регистрацию участников Собрания или Конференции.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76814" w:rsidRDefault="00AD030E" w:rsidP="00A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D030E">
        <w:rPr>
          <w:rFonts w:ascii="Times New Roman" w:eastAsia="Times-Roman" w:hAnsi="Times New Roman" w:cs="Times New Roman"/>
          <w:sz w:val="28"/>
          <w:szCs w:val="28"/>
        </w:rPr>
        <w:t>2.5.13. Принимает участие в подготовке и оформлении следующих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030E">
        <w:rPr>
          <w:rFonts w:ascii="Times New Roman" w:eastAsia="Times-Roman" w:hAnsi="Times New Roman" w:cs="Times New Roman"/>
          <w:sz w:val="28"/>
          <w:szCs w:val="28"/>
        </w:rPr>
        <w:t>документов: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- регламента проведения Собрания или Конференции;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- Устава ТОС;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- структуры ТОС;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- Программы деятельности ТОС;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- сметы доходов и расходов ТОС;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протоколов Собрания, Конференции, собраний жителей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подъездов по выборам делегатов на Конференцию;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- форм отчётности о деятельности ТОС.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2.5.14. Направляет протоколы Собрания или Конференции, собраний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жителей подъездов по выборам делегатов на Конференцию, приложений к ним,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 xml:space="preserve">другие документы по организации деятельности ТОС </w:t>
      </w:r>
      <w:r>
        <w:rPr>
          <w:rFonts w:ascii="Times New Roman" w:eastAsia="Times-Roman" w:hAnsi="Times New Roman" w:cs="Times New Roman"/>
          <w:sz w:val="28"/>
          <w:szCs w:val="28"/>
        </w:rPr>
        <w:t>Главе Кировского района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2.5.15. Вносит кандидатуры в состав органов ТОС.</w:t>
      </w:r>
    </w:p>
    <w:p w:rsidR="00AD030E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2.6. Инициативная группа исполняет полномочия с момента своего создания,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оформленного протоколом, до учреждения ТОС.</w:t>
      </w:r>
    </w:p>
    <w:p w:rsidR="003A47B6" w:rsidRDefault="003A47B6" w:rsidP="007E6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9D8" w:rsidRDefault="008E79D8">
      <w:pPr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br w:type="page"/>
      </w:r>
    </w:p>
    <w:p w:rsidR="007E6D11" w:rsidRDefault="007E6D11" w:rsidP="007E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E6D11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3. Территория ТОС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Bold" w:hAnsi="Times New Roman" w:cs="Times New Roman"/>
          <w:bCs/>
          <w:sz w:val="28"/>
          <w:szCs w:val="28"/>
        </w:rPr>
        <w:t>3.1.</w:t>
      </w:r>
      <w:r w:rsidRPr="007E6D11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Границы территории, на которой осуществляется ТОС, устанавливаются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муниципальным Собранием.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3.2. Границы территории ТОС не могут выходить за пределы территории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образования.</w:t>
      </w:r>
    </w:p>
    <w:p w:rsidR="007E6D11" w:rsidRPr="007E6D11" w:rsidRDefault="007E6D11" w:rsidP="007E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11">
        <w:rPr>
          <w:rFonts w:ascii="Times New Roman" w:eastAsia="Times-Roman" w:hAnsi="Times New Roman" w:cs="Times New Roman"/>
          <w:sz w:val="28"/>
          <w:szCs w:val="28"/>
        </w:rPr>
        <w:t>3.3. ТОС может осуществляться в пределах следующих территорий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проживания граждан: подъезд многоквартирного дома, многоквартирный жилой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6D11">
        <w:rPr>
          <w:rFonts w:ascii="Times New Roman" w:eastAsia="Times-Roman" w:hAnsi="Times New Roman" w:cs="Times New Roman"/>
          <w:sz w:val="28"/>
          <w:szCs w:val="28"/>
        </w:rPr>
        <w:t>дом, группа жилых домов, жилой микрорайон.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3.4. В границах территории, установленных для осуществления ТОС, может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осуществлять свою деятельность только одно ТОС.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3.5. Установление границ территории ТОС не является основанием права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владения, пользования и распоряжения ТОС, его органами, создаваемыми 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организациями или его членами, земельными участками.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3.6. В состав территории, на которой осуществляется ТОС, не входят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территории, закрепленные в установленном порядке за другими организациями.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3.7. Председатель инициативной группы в семидневный срок после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проведения первого этапа Собрания или первого этапа Конференции, по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поручению Собрания или Конференции, письменно обращается в муниципальное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Собрание с предложением об установлении границ территории ТОС. К обращению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прилагаются: схема, описание границ создаваемого ТОС, протокол проведения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первого этапа Собрания или первого этапа Конференции, подписанный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председателем и секретарем Собрания или Конференции.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 xml:space="preserve">3.8. </w:t>
      </w:r>
      <w:r>
        <w:rPr>
          <w:rFonts w:ascii="Times New Roman" w:eastAsia="Times-Roman" w:hAnsi="Times New Roman" w:cs="Times New Roman"/>
          <w:sz w:val="28"/>
          <w:szCs w:val="28"/>
        </w:rPr>
        <w:t>Глава Кировского района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ахачкалы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, после поступления вышеуказанного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обращения и приложений к нему, вносит на рассмотрение муниципального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Собрания вопрос об установлении границ территории ТОС.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3.9. Муниципальное Собрание в месячный срок рассматривает предложение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об установлении границ территории ТОС и в письменном виде доводит принятое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решение до инициативной группы.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3.10. По итогам рассмотрения представленных документов муниципальное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Собрание может принять следующее решение: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- об установлении границ территории;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- о внесении изменений в границы территории;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- об отказе в установлении границ территории.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3.11. Решение муниципального Собрания о внесении изменений в границы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территории, а также решение об отказе в установлении представленных границ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территории должны быть мотивированными.</w:t>
      </w:r>
    </w:p>
    <w:p w:rsidR="00FF44E6" w:rsidRP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t>3.12. В случае</w:t>
      </w:r>
      <w:proofErr w:type="gramStart"/>
      <w:r w:rsidRPr="00FF44E6">
        <w:rPr>
          <w:rFonts w:ascii="Times New Roman" w:eastAsia="Times-Roman" w:hAnsi="Times New Roman" w:cs="Times New Roman"/>
          <w:sz w:val="28"/>
          <w:szCs w:val="28"/>
        </w:rPr>
        <w:t>,</w:t>
      </w:r>
      <w:proofErr w:type="gramEnd"/>
      <w:r w:rsidRPr="00FF44E6">
        <w:rPr>
          <w:rFonts w:ascii="Times New Roman" w:eastAsia="Times-Roman" w:hAnsi="Times New Roman" w:cs="Times New Roman"/>
          <w:sz w:val="28"/>
          <w:szCs w:val="28"/>
        </w:rPr>
        <w:t xml:space="preserve"> если муниципальным Собранием принято решение 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внесении изменений в границы территории или об отказе в установлении границ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территории, инициативная группа граждан вправе обратиться в муниципальное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Собрание повторно после внесения Собранием или Конференцией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соответствующих изменений в предлагаемые границы территории ТОС.</w:t>
      </w:r>
    </w:p>
    <w:p w:rsidR="003A47B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44E6">
        <w:rPr>
          <w:rFonts w:ascii="Times New Roman" w:eastAsia="Times-Roman" w:hAnsi="Times New Roman" w:cs="Times New Roman"/>
          <w:sz w:val="28"/>
          <w:szCs w:val="28"/>
        </w:rPr>
        <w:lastRenderedPageBreak/>
        <w:t>3.13. Решение муниципального Собрания об отказе в установлении границ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44E6">
        <w:rPr>
          <w:rFonts w:ascii="Times New Roman" w:eastAsia="Times-Roman" w:hAnsi="Times New Roman" w:cs="Times New Roman"/>
          <w:sz w:val="28"/>
          <w:szCs w:val="28"/>
        </w:rPr>
        <w:t>территории ТОС может быть обжаловано в судебном порядке.</w:t>
      </w:r>
    </w:p>
    <w:p w:rsidR="00FF44E6" w:rsidRDefault="00FF44E6" w:rsidP="00FF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A3646" w:rsidRPr="007A3646" w:rsidRDefault="007A3646" w:rsidP="008E79D8">
      <w:pPr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A3646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4. Подготовка </w:t>
      </w:r>
      <w:r w:rsidRPr="0021789A">
        <w:rPr>
          <w:rFonts w:ascii="Times New Roman" w:eastAsia="Times-Roman" w:hAnsi="Times New Roman" w:cs="Times New Roman"/>
          <w:b/>
          <w:sz w:val="28"/>
          <w:szCs w:val="28"/>
        </w:rPr>
        <w:t>и</w:t>
      </w:r>
      <w:r w:rsidRPr="007A364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A3646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проведение учредительного Собрания граждан </w:t>
      </w:r>
      <w:proofErr w:type="gramStart"/>
      <w:r w:rsidRPr="007A3646">
        <w:rPr>
          <w:rFonts w:ascii="Times New Roman" w:eastAsia="Times-Bold" w:hAnsi="Times New Roman" w:cs="Times New Roman"/>
          <w:b/>
          <w:bCs/>
          <w:sz w:val="28"/>
          <w:szCs w:val="28"/>
        </w:rPr>
        <w:t>по</w:t>
      </w:r>
      <w:proofErr w:type="gramEnd"/>
    </w:p>
    <w:p w:rsidR="007A3646" w:rsidRDefault="007A3646" w:rsidP="008E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A3646">
        <w:rPr>
          <w:rFonts w:ascii="Times New Roman" w:eastAsia="Times-Bold" w:hAnsi="Times New Roman" w:cs="Times New Roman"/>
          <w:b/>
          <w:bCs/>
          <w:sz w:val="28"/>
          <w:szCs w:val="28"/>
        </w:rPr>
        <w:t>организации ТОС</w:t>
      </w:r>
    </w:p>
    <w:p w:rsidR="007A3646" w:rsidRPr="007A3646" w:rsidRDefault="007A3646" w:rsidP="008E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A3646" w:rsidRPr="007A3646" w:rsidRDefault="007A3646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A3646">
        <w:rPr>
          <w:rFonts w:ascii="Times New Roman" w:eastAsia="Times-Roman" w:hAnsi="Times New Roman" w:cs="Times New Roman"/>
          <w:sz w:val="28"/>
          <w:szCs w:val="28"/>
        </w:rPr>
        <w:t>4.1. Подготовка и проведение Собрания осуществляется инициативной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A3646">
        <w:rPr>
          <w:rFonts w:ascii="Times New Roman" w:eastAsia="Times-Roman" w:hAnsi="Times New Roman" w:cs="Times New Roman"/>
          <w:sz w:val="28"/>
          <w:szCs w:val="28"/>
        </w:rPr>
        <w:t>группой при соблюдении принципов открытости и гласности.</w:t>
      </w:r>
    </w:p>
    <w:p w:rsidR="007A3646" w:rsidRPr="007A3646" w:rsidRDefault="007A3646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A3646">
        <w:rPr>
          <w:rFonts w:ascii="Times New Roman" w:eastAsia="Times-Roman" w:hAnsi="Times New Roman" w:cs="Times New Roman"/>
          <w:sz w:val="28"/>
          <w:szCs w:val="28"/>
        </w:rPr>
        <w:t>4.2. Инициативная группа осуществляет свои полномочия согласно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A3646">
        <w:rPr>
          <w:rFonts w:ascii="Times New Roman" w:eastAsia="Times-Roman" w:hAnsi="Times New Roman" w:cs="Times New Roman"/>
          <w:sz w:val="28"/>
          <w:szCs w:val="28"/>
        </w:rPr>
        <w:t>содержанию пункта 2.5. настоящего Порядка.</w:t>
      </w:r>
    </w:p>
    <w:p w:rsidR="00FF44E6" w:rsidRDefault="007A3646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A3646">
        <w:rPr>
          <w:rFonts w:ascii="Times New Roman" w:eastAsia="Times-Roman" w:hAnsi="Times New Roman" w:cs="Times New Roman"/>
          <w:sz w:val="28"/>
          <w:szCs w:val="28"/>
        </w:rPr>
        <w:t>4.3. Собрание считается правомочным, если в нём принимает участие не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A3646">
        <w:rPr>
          <w:rFonts w:ascii="Times New Roman" w:eastAsia="Times-Roman" w:hAnsi="Times New Roman" w:cs="Times New Roman"/>
          <w:sz w:val="28"/>
          <w:szCs w:val="28"/>
        </w:rPr>
        <w:t>менее половины жителей соответствующей территории, достигших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A3646">
        <w:rPr>
          <w:rFonts w:ascii="Times New Roman" w:eastAsia="Times-Roman" w:hAnsi="Times New Roman" w:cs="Times New Roman"/>
          <w:sz w:val="28"/>
          <w:szCs w:val="28"/>
        </w:rPr>
        <w:t>шестнадцатилетнего возраста, при обязательном представительстве жителей от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A3646">
        <w:rPr>
          <w:rFonts w:ascii="Times New Roman" w:eastAsia="Times-Roman" w:hAnsi="Times New Roman" w:cs="Times New Roman"/>
          <w:sz w:val="28"/>
          <w:szCs w:val="28"/>
        </w:rPr>
        <w:t>каждого подъезда.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4.4. Председатель инициативной группы (при его отсутствии - заместитель председателя) открывает Собрание, проводит выборы председателя и секретаря Собрания.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4.5. Собрание проводится в два этапа.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4.6. При проведении первого этапа Собрания принимаются решения: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 избрании рабочих органов Собрания;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предложении рабочих органов Собрания;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предложении муниципальному Собранию по установлению границ ТОС;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 основных направлениях деятельности ТОС;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структуре и порядке избрания органов ТОС.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4.7. Второй этап Собрания проводится в течение месяца после утверждения муниципальным Собранием границ территории, на которой осуществляется ТОС. При проведении второго этапа Собрания принимаются решения: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создании и наименовании ТОС;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границах ТОС;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принятии Устава ТОС;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 избрании органов ТОС.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4.8. Полномочия избранных рабочих органов Собрания сохраняются на весь период проведения Собрания.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4.9. Решения Собрания принимаются открытым голосованием простым большинством голосов зарегистрированных  граждан, проживающих на территории ТОС.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4.10. При проведении каждого этапа Собрания ведется протокол. Протокол содержит:</w:t>
      </w:r>
    </w:p>
    <w:p w:rsidR="008D0B99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дату и место проведения Собрания;</w:t>
      </w:r>
    </w:p>
    <w:p w:rsidR="00DC32E5" w:rsidRDefault="008D0B99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сведения об общей численности граждан, достигших 16 лет, проживающих на соответствующей территории и имеющих право участвовать в организации и осуществлении</w:t>
      </w:r>
      <w:r w:rsidR="00DC32E5">
        <w:rPr>
          <w:rFonts w:ascii="Times New Roman" w:eastAsia="Times-Roman" w:hAnsi="Times New Roman" w:cs="Times New Roman"/>
          <w:sz w:val="28"/>
          <w:szCs w:val="28"/>
        </w:rPr>
        <w:t xml:space="preserve"> деятельности ТОС;</w:t>
      </w:r>
    </w:p>
    <w:p w:rsidR="007A7A53" w:rsidRDefault="007A7A53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- общее количество участников Собрания;</w:t>
      </w:r>
    </w:p>
    <w:p w:rsidR="007A7A53" w:rsidRDefault="007A7A53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количество приглашенных граждан, прибывших для участия в Собрании;</w:t>
      </w:r>
    </w:p>
    <w:p w:rsidR="007A7A53" w:rsidRDefault="007A7A53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повестку дня;</w:t>
      </w:r>
    </w:p>
    <w:p w:rsidR="007A7A53" w:rsidRDefault="007A7A53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выступления участников Собрания;</w:t>
      </w:r>
    </w:p>
    <w:p w:rsidR="007A7A53" w:rsidRDefault="007A7A53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итоги голосования;</w:t>
      </w:r>
    </w:p>
    <w:p w:rsidR="00A01AEC" w:rsidRDefault="007A7A53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принятые решения</w:t>
      </w:r>
      <w:r w:rsidR="00A01AEC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01AEC" w:rsidRDefault="00A01AEC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Протокол подписывается председателем, секретарем Собрания  и направляется инициативной группой Главе Кировского района в течение 7 рабочих дней после проведения очередного этапа Собрания.</w:t>
      </w:r>
    </w:p>
    <w:p w:rsidR="00A01AEC" w:rsidRDefault="00A01AEC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4.11. К протоколу Собрания прилагаются:</w:t>
      </w:r>
    </w:p>
    <w:p w:rsidR="00A01AEC" w:rsidRDefault="00A01AEC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лист регистрации граждан (достигших шестнадцатилетнего возраста и проживающих на территории организуемого ТОС), в котором указываются  фамилии, имена, отчества граждан, адреса их проживания, паспортные данные, личные подписи граждан;</w:t>
      </w:r>
    </w:p>
    <w:p w:rsidR="00A01AEC" w:rsidRDefault="00A01AEC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лист регистрации приглашенных участников Собрания, в котором указываются фамилии, имена, отчества граждан, адреса их проживания, паспортные данные, личные подписи граждан;</w:t>
      </w:r>
    </w:p>
    <w:p w:rsidR="00C816F1" w:rsidRDefault="00A01AEC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4.12. В случае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если по результатам регистрации Собрание не правомочно, его проведение перенесено или не состоялось, председатель инициативной группы</w:t>
      </w:r>
      <w:r w:rsidR="00C816F1">
        <w:rPr>
          <w:rFonts w:ascii="Times New Roman" w:eastAsia="Times-Roman" w:hAnsi="Times New Roman" w:cs="Times New Roman"/>
          <w:sz w:val="28"/>
          <w:szCs w:val="28"/>
        </w:rPr>
        <w:t xml:space="preserve"> письменно информирует об этом  Главу Кировского района в течение  трех рабочих дней.</w:t>
      </w:r>
    </w:p>
    <w:p w:rsidR="00C816F1" w:rsidRDefault="00C816F1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816F1" w:rsidRDefault="00C816F1" w:rsidP="00C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01AEC" w:rsidRPr="00C816F1" w:rsidRDefault="00C816F1" w:rsidP="00C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5. Подготовка и проведение учредительной Конференции граждан по организации ТОС</w:t>
      </w:r>
    </w:p>
    <w:p w:rsidR="007A7A53" w:rsidRDefault="00A01AEC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</w:p>
    <w:p w:rsidR="00C816F1" w:rsidRDefault="00C816F1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816F1" w:rsidRDefault="00C816F1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5.1. Подготовка и проведение Конференции осуществляется инициативной группой при соблюдении принципов открытости и гласности.</w:t>
      </w:r>
    </w:p>
    <w:p w:rsidR="00C816F1" w:rsidRDefault="00C816F1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5.2. Инициативная группа осуществляет свои полномочия согласно содержанию пункта 2.5. настоящего Порядка.</w:t>
      </w:r>
    </w:p>
    <w:p w:rsidR="00C816F1" w:rsidRDefault="00C816F1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5.3. Конференция  считается правомочной, если в ней принимает участие не менее двух третей делегатов, избранных на собраниях жителей подъездов, представляющих не менее половины жителей соответствующей территории, достигших шестнадцатилетнего возраста.</w:t>
      </w:r>
    </w:p>
    <w:p w:rsidR="00E47A9D" w:rsidRDefault="00C816F1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5.4. На Конференцию направляются делегаты, выдвинутые на собраниях жителей</w:t>
      </w:r>
      <w:r w:rsidR="00E47A9D">
        <w:rPr>
          <w:rFonts w:ascii="Times New Roman" w:eastAsia="Times-Roman" w:hAnsi="Times New Roman" w:cs="Times New Roman"/>
          <w:sz w:val="28"/>
          <w:szCs w:val="28"/>
        </w:rPr>
        <w:t xml:space="preserve"> подъездов. Собрание жителей считается правомочным, если в нем приняло участие не менее половины граждан, проживающих в подъезде. Выдвижение делегата от подъезда оформляется протоколом по форме, утвержденной инициативной группой. Протокол подписывается председателем и секретарем собрания жителей подъезда.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5.5. Протоколы собраний жителей подъездов направляются инициативной группе для составления списка делегатов Конференции.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5.6.  На собрании жителей подъездов инициативная группа приглашает представителей органов местного самоуправления, других организаций, граждан.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5.7. Председатель инициативной группы (при его отсутствии - заместитель председателя) открывает Конференцию, проводит выборы председателя и секретаря Конференции.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5.8. Конференция проводится в два этапа.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5.9. При проведении первого этапа Конференции принимаются решения: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 избрании рабочих органов конференции;</w:t>
      </w:r>
    </w:p>
    <w:p w:rsidR="00E47A9D" w:rsidRDefault="00E47A9D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предложении муниципальному Собранию по установлению границ ТОС;</w:t>
      </w:r>
    </w:p>
    <w:p w:rsidR="00A83A0E" w:rsidRDefault="00A83A0E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 основных направлениях деятельности ТОС;</w:t>
      </w:r>
    </w:p>
    <w:p w:rsidR="00A83A0E" w:rsidRDefault="00A83A0E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структуре и порядке избрания органов ТОС.</w:t>
      </w:r>
    </w:p>
    <w:p w:rsidR="0047614B" w:rsidRDefault="00A83A0E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5.10.</w:t>
      </w:r>
      <w:r w:rsidR="0047614B">
        <w:rPr>
          <w:rFonts w:ascii="Times New Roman" w:eastAsia="Times-Roman" w:hAnsi="Times New Roman" w:cs="Times New Roman"/>
          <w:sz w:val="28"/>
          <w:szCs w:val="28"/>
        </w:rPr>
        <w:t>Второй этап Конференции проводится в течение месяца после утверждения муниципальным Собранием границ территории, на которой организуется ТОС. При проведении второго этапа Конференции принимаются решения: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создании и наименовании ТОС;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границах ТОС;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 принятии Устава ТОС;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 избрании органов ТОС.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5.11. Мандаты делегатов и полномочия избранных рабочих органов Конференции сохраняются на весь период проведения Конференции.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5.12. Решения Конференции принимаются открытым голосованием простым большинством голосов зарегистрированных делегатов.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5.13. При проведении  каждого этапа Конференции ведется протокол. Протокол содержит: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дату и место  проведения Конференции;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сведения об общей численности граждан, достигших 16 лет, проживающих на соответствующей территории и имеющих право участвовать в организации и осуществлении деятельности ТОС;</w:t>
      </w:r>
    </w:p>
    <w:p w:rsidR="0047614B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общее количество избранных делегатов;</w:t>
      </w:r>
    </w:p>
    <w:p w:rsidR="001C2F20" w:rsidRDefault="0047614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 </w:t>
      </w:r>
      <w:r w:rsidR="001C2F20">
        <w:rPr>
          <w:rFonts w:ascii="Times New Roman" w:eastAsia="Times-Roman" w:hAnsi="Times New Roman" w:cs="Times New Roman"/>
          <w:sz w:val="28"/>
          <w:szCs w:val="28"/>
        </w:rPr>
        <w:t>общее количество  участников Конференции;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количество приглашенных граждан, прибывших для участия в Конференции;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количество делегатов, прибывших для участия в Конференции;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повестку дня;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выступления участников Конференции;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итоги голосования;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принятые решения.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Протокол подписывается  председателем и секретарем Конференции и направляется инициативной группой Главе Кировского района в течение 7 рабочих дней после проведения очередного этапа Конференции.</w:t>
      </w:r>
    </w:p>
    <w:p w:rsidR="001C2F20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5.14. К протоколу Конференции прилагаются:</w:t>
      </w:r>
    </w:p>
    <w:p w:rsidR="00B8262B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- лист  регистрации делегатов, в котором указываются фамилии, имена, отчества делегатов, </w:t>
      </w:r>
      <w:r w:rsidR="00B8262B">
        <w:rPr>
          <w:rFonts w:ascii="Times New Roman" w:eastAsia="Times-Roman" w:hAnsi="Times New Roman" w:cs="Times New Roman"/>
          <w:sz w:val="28"/>
          <w:szCs w:val="28"/>
        </w:rPr>
        <w:t>адреса их проживания, паспортные данные и личные подписи делегатов;</w:t>
      </w:r>
    </w:p>
    <w:p w:rsidR="00B8262B" w:rsidRDefault="00B8262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лист регистрации приглашенных участников Конференции, в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указываются фамилии, имена, отчества граждан, адреса их проживания, паспортные данные, личные подписи граждан;</w:t>
      </w:r>
    </w:p>
    <w:p w:rsidR="00B8262B" w:rsidRDefault="00B8262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протоколы собраний жителей подъездов по выдвижению делегатов.</w:t>
      </w:r>
    </w:p>
    <w:p w:rsidR="00B8262B" w:rsidRDefault="00B8262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5.15. В случае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если по результатам регистрации Конференция не правомочна, ее проведение перенесено или не состоялось, председатель инициативной группы письменно информирует об этом муниципальное Собрание в течение трех рабочих дней.</w:t>
      </w:r>
    </w:p>
    <w:p w:rsidR="00B8262B" w:rsidRDefault="00B8262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8262B" w:rsidRDefault="00B8262B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8262B" w:rsidRDefault="00B8262B" w:rsidP="00B8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6. Устав ТОС</w:t>
      </w:r>
    </w:p>
    <w:p w:rsidR="00B8262B" w:rsidRDefault="00B8262B" w:rsidP="00B8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B8262B" w:rsidRPr="00B8262B" w:rsidRDefault="00B8262B" w:rsidP="00B8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Регистрация Устава ТОС осуществляется </w:t>
      </w:r>
      <w:r w:rsidR="004750A9">
        <w:rPr>
          <w:rFonts w:ascii="Times New Roman" w:eastAsia="Times-Roman" w:hAnsi="Times New Roman" w:cs="Times New Roman"/>
          <w:sz w:val="28"/>
          <w:szCs w:val="28"/>
        </w:rPr>
        <w:t>решением депутатов Кировского района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47614B" w:rsidRDefault="001C2F20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47614B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C816F1" w:rsidRDefault="00A83A0E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47A9D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C816F1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</w:p>
    <w:p w:rsidR="00164E6E" w:rsidRDefault="00164E6E" w:rsidP="007A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64E6E" w:rsidRDefault="00164E6E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Примерный Устав территориального общественного самоуправления</w:t>
      </w: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Зарегистрирован</w:t>
      </w: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Решения Собрания депутатов Кировского района</w:t>
      </w: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Протокол №______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«_____» ___________________ </w:t>
      </w: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</w:t>
      </w:r>
    </w:p>
    <w:p w:rsidR="00164E6E" w:rsidRPr="00A433AB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  <w:r w:rsidRPr="00A433AB">
        <w:rPr>
          <w:rFonts w:ascii="Times New Roman" w:eastAsia="Times-Roman" w:hAnsi="Times New Roman" w:cs="Times New Roman"/>
          <w:i/>
          <w:sz w:val="20"/>
          <w:szCs w:val="20"/>
        </w:rPr>
        <w:t>(указать должность, ф.и.о. руководителя регистрирующего органа)</w:t>
      </w:r>
    </w:p>
    <w:p w:rsidR="00164E6E" w:rsidRPr="00A433AB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</w:p>
    <w:p w:rsidR="00164E6E" w:rsidRPr="00A433AB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164E6E">
        <w:rPr>
          <w:rFonts w:ascii="Times New Roman" w:eastAsia="Times-Roman" w:hAnsi="Times New Roman" w:cs="Times New Roman"/>
          <w:i/>
          <w:sz w:val="28"/>
          <w:szCs w:val="28"/>
        </w:rPr>
        <w:t xml:space="preserve">__________________________ (Подпись) </w:t>
      </w: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</w:p>
    <w:p w:rsidR="00164E6E" w:rsidRDefault="00164E6E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Утвержден</w:t>
      </w:r>
    </w:p>
    <w:p w:rsidR="00EF3F84" w:rsidRDefault="00EF3F84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Решением собрания (конференции)</w:t>
      </w:r>
    </w:p>
    <w:p w:rsidR="00EF3F84" w:rsidRDefault="00EF3F84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граждан, проживающих</w:t>
      </w:r>
    </w:p>
    <w:p w:rsidR="00EF3F84" w:rsidRDefault="00EF3F84" w:rsidP="0016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</w:t>
      </w:r>
    </w:p>
    <w:p w:rsidR="00EF3F84" w:rsidRDefault="00EF3F84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  <w:r w:rsidRPr="00A433AB">
        <w:rPr>
          <w:rFonts w:ascii="Times New Roman" w:eastAsia="Times-Roman" w:hAnsi="Times New Roman" w:cs="Times New Roman"/>
          <w:i/>
          <w:sz w:val="20"/>
          <w:szCs w:val="20"/>
        </w:rPr>
        <w:t>(указать номер</w:t>
      </w:r>
      <w:r w:rsidR="00A433AB" w:rsidRPr="00A433AB">
        <w:rPr>
          <w:rFonts w:ascii="Times New Roman" w:eastAsia="Times-Roman" w:hAnsi="Times New Roman" w:cs="Times New Roman"/>
          <w:i/>
          <w:sz w:val="20"/>
          <w:szCs w:val="20"/>
        </w:rPr>
        <w:t xml:space="preserve"> подъезда дома, номер дома, номера группы домов, улицу; либо название микрорайона, его местонахождение; название населенного пункта и т.д.)</w:t>
      </w:r>
      <w:r w:rsidRPr="00A433AB">
        <w:rPr>
          <w:rFonts w:ascii="Times New Roman" w:eastAsia="Times-Roman" w:hAnsi="Times New Roman" w:cs="Times New Roman"/>
          <w:i/>
          <w:sz w:val="20"/>
          <w:szCs w:val="20"/>
        </w:rPr>
        <w:t xml:space="preserve"> </w:t>
      </w: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 «_____» ________________ №____ от «____» ______________ № _____</w:t>
      </w: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_______________________________________________________________</w:t>
      </w: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  <w:r>
        <w:rPr>
          <w:rFonts w:ascii="Times New Roman" w:eastAsia="Times-Roman" w:hAnsi="Times New Roman" w:cs="Times New Roman"/>
          <w:i/>
          <w:sz w:val="20"/>
          <w:szCs w:val="20"/>
        </w:rPr>
        <w:t>(указать ф.и.о. председателя собрания)</w:t>
      </w: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i/>
          <w:sz w:val="20"/>
          <w:szCs w:val="20"/>
        </w:rPr>
      </w:pP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 (Подпись)</w:t>
      </w: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44D03" w:rsidRDefault="00C44D03" w:rsidP="00A433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44D03" w:rsidRDefault="00C44D03" w:rsidP="00C4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УСТАВ</w:t>
      </w:r>
    </w:p>
    <w:p w:rsidR="00C44D03" w:rsidRDefault="00C44D03" w:rsidP="00C4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C44D03" w:rsidRDefault="00C44D03" w:rsidP="00C4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b/>
          <w:sz w:val="28"/>
          <w:szCs w:val="28"/>
        </w:rPr>
        <w:t>(возможно указание наименования, если оно выбрано собранием (конференцией)</w:t>
      </w:r>
      <w:proofErr w:type="gramEnd"/>
    </w:p>
    <w:p w:rsidR="00C44D03" w:rsidRDefault="00C44D03" w:rsidP="00C4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C44D03" w:rsidRDefault="00C44D03" w:rsidP="00C44D0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44D03" w:rsidRPr="00C44D03" w:rsidRDefault="00C44D03" w:rsidP="00C44D0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-Roman" w:hAnsi="Times New Roman" w:cs="Times New Roman"/>
          <w:i/>
          <w:sz w:val="20"/>
          <w:szCs w:val="20"/>
        </w:rPr>
      </w:pPr>
      <w:r>
        <w:rPr>
          <w:rFonts w:ascii="Times New Roman" w:eastAsia="Times-Roman" w:hAnsi="Times New Roman" w:cs="Times New Roman"/>
          <w:i/>
          <w:sz w:val="20"/>
          <w:szCs w:val="20"/>
        </w:rPr>
        <w:t xml:space="preserve">(указать номер подъезда дома, номер дома, номера группы домов, улицу; либо название микрорайона, его местоположение; название населенного пункта и т.д.) муниципального образования </w:t>
      </w:r>
    </w:p>
    <w:p w:rsidR="00C44D03" w:rsidRDefault="00C44D03" w:rsidP="00C44D03">
      <w:pPr>
        <w:rPr>
          <w:rFonts w:ascii="Times New Roman" w:eastAsia="Times-Roman" w:hAnsi="Times New Roman" w:cs="Times New Roman"/>
          <w:sz w:val="20"/>
          <w:szCs w:val="20"/>
        </w:rPr>
      </w:pPr>
    </w:p>
    <w:p w:rsidR="00C44D03" w:rsidRDefault="00C44D03" w:rsidP="00C44D03">
      <w:pPr>
        <w:rPr>
          <w:rFonts w:ascii="Times New Roman" w:eastAsia="Times-Roman" w:hAnsi="Times New Roman" w:cs="Times New Roman"/>
          <w:sz w:val="20"/>
          <w:szCs w:val="20"/>
        </w:rPr>
      </w:pPr>
    </w:p>
    <w:p w:rsidR="008B4390" w:rsidRDefault="008B4390" w:rsidP="00C44D03">
      <w:pPr>
        <w:rPr>
          <w:rFonts w:ascii="Times New Roman" w:eastAsia="Times-Roman" w:hAnsi="Times New Roman" w:cs="Times New Roman"/>
          <w:b/>
          <w:sz w:val="28"/>
          <w:szCs w:val="28"/>
          <w:u w:val="single"/>
        </w:rPr>
      </w:pPr>
      <w:r w:rsidRPr="008B4390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внутригородского района «Кировский район</w:t>
      </w:r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>»</w:t>
      </w:r>
      <w:r w:rsidRPr="008B4390"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 г</w:t>
      </w:r>
      <w:proofErr w:type="gramStart"/>
      <w:r w:rsidRPr="008B4390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8B4390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ахачкалы</w:t>
      </w:r>
    </w:p>
    <w:p w:rsidR="008B4390" w:rsidRDefault="008B4390" w:rsidP="004C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u w:val="single"/>
        </w:rPr>
      </w:pPr>
    </w:p>
    <w:p w:rsidR="008B4390" w:rsidRDefault="008B4390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Жители (указать территорию), осознавая необходимость активного участия граждан в решении вопросов местного значения на территории (Кировского района) реализации принадлежащего им права на территориальное общественное самоуправление принимают настоящий Устав.</w:t>
      </w:r>
    </w:p>
    <w:p w:rsidR="005D40BF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D40BF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D40BF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D40BF" w:rsidRPr="00C61909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C61909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I</w:t>
      </w:r>
      <w:r w:rsidRPr="00C61909">
        <w:rPr>
          <w:rFonts w:ascii="Times New Roman" w:eastAsia="Times-Roman" w:hAnsi="Times New Roman" w:cs="Times New Roman"/>
          <w:b/>
          <w:sz w:val="28"/>
          <w:szCs w:val="28"/>
        </w:rPr>
        <w:t>. ОБЩИЕ ПОЛОЖЕНИЯ</w:t>
      </w:r>
    </w:p>
    <w:p w:rsidR="005D40BF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1.1. Настоящий Устав определяет порядок сознания, организации и осуществления территориального общественного самоуправления на территории.</w:t>
      </w:r>
    </w:p>
    <w:p w:rsidR="005D40BF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1.2. Решение о самоорганизации граждан по осуществлению ТОС в границах территории, указанной в пункте 1.3. настоящего Устава, принято на учредительном собрании (конференции) граждан по созданию ТОС </w:t>
      </w:r>
    </w:p>
    <w:p w:rsidR="00536918" w:rsidRDefault="005D40BF" w:rsidP="008B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«_____» __________________ 20</w:t>
      </w:r>
      <w:r w:rsidR="00536918">
        <w:rPr>
          <w:rFonts w:ascii="Times New Roman" w:eastAsia="Times-Roman" w:hAnsi="Times New Roman" w:cs="Times New Roman"/>
          <w:sz w:val="28"/>
          <w:szCs w:val="28"/>
        </w:rPr>
        <w:t>__ года.</w:t>
      </w:r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 xml:space="preserve">ТОС создается и осуществляется в следующих границах: (далее </w:t>
      </w:r>
      <w:r w:rsidR="005D40B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приводится подробное описание границ территории, в пределах которых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осуществляется ТОС, описание границ территории должно соответствовать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описанию, принятому собранием (конференцией).</w:t>
      </w:r>
      <w:proofErr w:type="gramEnd"/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536918">
        <w:rPr>
          <w:rFonts w:ascii="Times New Roman" w:eastAsia="Times-Roman" w:hAnsi="Times New Roman" w:cs="Times New Roman"/>
          <w:sz w:val="28"/>
          <w:szCs w:val="28"/>
        </w:rPr>
        <w:t>План (схема) территории ТОС, принятый собранием (конференцией)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граждан (указать номер подъезда дома, номер дома, номера группы домов,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улицу; либо название микрорайона, его местоположение; название населенного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пункта и т.д.), Протокол № (номер, число, месяц, год), является неотъемлемой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частью настоящего Устава (ссылка на соответствующее Приложение к Уставу).</w:t>
      </w:r>
      <w:proofErr w:type="gramEnd"/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6918">
        <w:rPr>
          <w:rFonts w:ascii="Times New Roman" w:eastAsia="Times-Roman" w:hAnsi="Times New Roman" w:cs="Times New Roman"/>
          <w:sz w:val="28"/>
          <w:szCs w:val="28"/>
        </w:rPr>
        <w:t>1.4. ТОС имеет наименование: (указать полное и сокращенное</w:t>
      </w:r>
      <w:r w:rsidR="000633B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наименование, если оно установлено).</w:t>
      </w:r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6918">
        <w:rPr>
          <w:rFonts w:ascii="Times New Roman" w:eastAsia="Times-Roman" w:hAnsi="Times New Roman" w:cs="Times New Roman"/>
          <w:sz w:val="28"/>
          <w:szCs w:val="28"/>
        </w:rPr>
        <w:t>1.5. Место нахождения выборного органа ТОС: (адрес).</w:t>
      </w:r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6918">
        <w:rPr>
          <w:rFonts w:ascii="Times New Roman" w:eastAsia="Times-Roman" w:hAnsi="Times New Roman" w:cs="Times New Roman"/>
          <w:sz w:val="28"/>
          <w:szCs w:val="28"/>
        </w:rPr>
        <w:t>1.6. Правовую основу деятельности ТОС образуют:</w:t>
      </w:r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6918">
        <w:rPr>
          <w:rFonts w:ascii="Times New Roman" w:eastAsia="Times-Roman" w:hAnsi="Times New Roman" w:cs="Times New Roman"/>
          <w:sz w:val="28"/>
          <w:szCs w:val="28"/>
        </w:rPr>
        <w:t>Конституция Российской Федерации;</w:t>
      </w:r>
    </w:p>
    <w:p w:rsidR="00536918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6918">
        <w:rPr>
          <w:rFonts w:ascii="Times New Roman" w:eastAsia="Times-Roman" w:hAnsi="Times New Roman" w:cs="Times New Roman"/>
          <w:sz w:val="28"/>
          <w:szCs w:val="28"/>
        </w:rPr>
        <w:t xml:space="preserve">Федеральный закон </w:t>
      </w:r>
      <w:r w:rsidR="000633B0">
        <w:rPr>
          <w:rFonts w:ascii="Times New Roman" w:eastAsia="Times-Roman" w:hAnsi="Times New Roman" w:cs="Times New Roman"/>
          <w:sz w:val="28"/>
          <w:szCs w:val="28"/>
        </w:rPr>
        <w:t>«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</w:t>
      </w:r>
      <w:r w:rsidR="000633B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самоуправления в Российской Федерации</w:t>
      </w:r>
      <w:r w:rsidR="000633B0">
        <w:rPr>
          <w:rFonts w:ascii="Times New Roman" w:eastAsia="Times-Roman" w:hAnsi="Times New Roman" w:cs="Times New Roman"/>
          <w:sz w:val="28"/>
          <w:szCs w:val="28"/>
        </w:rPr>
        <w:t>»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5D40BF" w:rsidRPr="00536918" w:rsidRDefault="00536918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6918">
        <w:rPr>
          <w:rFonts w:ascii="Times New Roman" w:eastAsia="Times-Roman" w:hAnsi="Times New Roman" w:cs="Times New Roman"/>
          <w:sz w:val="28"/>
          <w:szCs w:val="28"/>
        </w:rPr>
        <w:t>иные федеральные законы и нормативные правовые акты, регулирующие</w:t>
      </w:r>
      <w:r w:rsidR="000633B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36918">
        <w:rPr>
          <w:rFonts w:ascii="Times New Roman" w:eastAsia="Times-Roman" w:hAnsi="Times New Roman" w:cs="Times New Roman"/>
          <w:sz w:val="28"/>
          <w:szCs w:val="28"/>
        </w:rPr>
        <w:t>вопросы местного самоуправления;</w:t>
      </w:r>
      <w:r w:rsidR="000633B0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5D40BF" w:rsidRDefault="005D40BF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633B0" w:rsidRDefault="000633B0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Закон РД </w:t>
      </w:r>
      <w:r w:rsidR="00A7687A">
        <w:rPr>
          <w:rFonts w:ascii="Times New Roman" w:eastAsia="Times-Roman" w:hAnsi="Times New Roman" w:cs="Times New Roman"/>
          <w:sz w:val="28"/>
          <w:szCs w:val="28"/>
        </w:rPr>
        <w:t>Республики Дагестан</w:t>
      </w:r>
    </w:p>
    <w:p w:rsidR="00A7687A" w:rsidRDefault="00A7687A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нормативные правовые акты, регулирующие вопросы местного самоуправления;</w:t>
      </w:r>
    </w:p>
    <w:p w:rsidR="00A7687A" w:rsidRDefault="00A7687A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Устав (МО внутригородского района «Кировский район»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ахачкала)</w:t>
      </w:r>
    </w:p>
    <w:p w:rsidR="00A7687A" w:rsidRDefault="00A7687A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иные нормативные правовые акты муниципального образования о территориальном общественном самоуправлении;</w:t>
      </w:r>
    </w:p>
    <w:p w:rsidR="00BD1980" w:rsidRDefault="00A7687A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настоящий Устав</w:t>
      </w:r>
    </w:p>
    <w:p w:rsidR="00BD1980" w:rsidRDefault="00BD1980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D1980" w:rsidRDefault="00BD1980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1.7. Настоящий Устав подлежит регистрации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Махачкалинском городском собрании депутатов).</w:t>
      </w:r>
    </w:p>
    <w:p w:rsidR="00BD1980" w:rsidRDefault="00BD1980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1.8. ТОС считается учрежденным с момента регистрации настоящего Устава.</w:t>
      </w:r>
    </w:p>
    <w:p w:rsidR="00BD1980" w:rsidRDefault="00BD1980" w:rsidP="005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BD1980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II</w:t>
      </w:r>
      <w:r w:rsidRPr="00BD1980">
        <w:rPr>
          <w:rFonts w:ascii="Times New Roman" w:eastAsia="Times-Roman" w:hAnsi="Times New Roman" w:cs="Times New Roman"/>
          <w:b/>
          <w:sz w:val="28"/>
          <w:szCs w:val="28"/>
        </w:rPr>
        <w:t>. ЦЕЛИ, ЗАДАЧИ И ОСНОВНЫЕ НАПРАВЛЕНИЯ ДЕЯТЕЛЬНОСТИ ТОС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2.1. </w:t>
      </w:r>
      <w:proofErr w:type="spellStart"/>
      <w:r w:rsidRPr="00BD1980">
        <w:rPr>
          <w:rFonts w:ascii="Times New Roman" w:eastAsia="Times-Roman" w:hAnsi="Times New Roman" w:cs="Times New Roman"/>
          <w:sz w:val="28"/>
          <w:szCs w:val="28"/>
        </w:rPr>
        <w:t>ТОС-самоорганизация</w:t>
      </w:r>
      <w:proofErr w:type="spellEnd"/>
      <w:r w:rsidRPr="00BD1980">
        <w:rPr>
          <w:rFonts w:ascii="Times New Roman" w:eastAsia="Times-Roman" w:hAnsi="Times New Roman" w:cs="Times New Roman"/>
          <w:sz w:val="28"/>
          <w:szCs w:val="28"/>
        </w:rPr>
        <w:t xml:space="preserve">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(наименование муниципального образования).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>Целью ТОС является осуществление права граждан соответствующей территории на участие в местном самоуправлении. ТОС не входит в систему органов местного самоуправления (наименование муниципального образования).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>2.2. Задачами ТОС являются: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 xml:space="preserve">- определение гражданами, проживающими на соответствующей территории, вопросов местного значения, которые непосредственно затрагивают их </w:t>
      </w:r>
      <w:proofErr w:type="gramStart"/>
      <w:r w:rsidRPr="00BD1980">
        <w:rPr>
          <w:rFonts w:ascii="Times New Roman" w:eastAsia="Times-Roman" w:hAnsi="Times New Roman" w:cs="Times New Roman"/>
          <w:sz w:val="28"/>
          <w:szCs w:val="28"/>
        </w:rPr>
        <w:t>интересы</w:t>
      </w:r>
      <w:proofErr w:type="gramEnd"/>
      <w:r w:rsidRPr="00BD1980">
        <w:rPr>
          <w:rFonts w:ascii="Times New Roman" w:eastAsia="Times-Roman" w:hAnsi="Times New Roman" w:cs="Times New Roman"/>
          <w:sz w:val="28"/>
          <w:szCs w:val="28"/>
        </w:rPr>
        <w:t xml:space="preserve">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>- объединение граждан соответствующей территории, их имущества и усилий для решения указанных вопросов;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 xml:space="preserve">- создание условий для реализации гражданами их инициатив по вопросам  </w:t>
      </w:r>
      <w:r>
        <w:rPr>
          <w:rFonts w:ascii="Times New Roman" w:eastAsia="Times-Roman" w:hAnsi="Times New Roman" w:cs="Times New Roman"/>
          <w:sz w:val="28"/>
          <w:szCs w:val="28"/>
        </w:rPr>
        <w:t>м</w:t>
      </w:r>
      <w:r w:rsidRPr="00BD1980">
        <w:rPr>
          <w:rFonts w:ascii="Times New Roman" w:eastAsia="Times-Roman" w:hAnsi="Times New Roman" w:cs="Times New Roman"/>
          <w:sz w:val="28"/>
          <w:szCs w:val="28"/>
        </w:rPr>
        <w:t>естного значения.</w:t>
      </w:r>
    </w:p>
    <w:p w:rsid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>2.3. Основные направления деятельности ТОС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BD1980" w:rsidRPr="00BD1980" w:rsidRDefault="00BA7582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оказание содействия правоохранительным органам, общественным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формированиям по охране общественного порядка и поддержанию порядка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границах территории ТОС;</w:t>
      </w:r>
    </w:p>
    <w:p w:rsidR="00BD1980" w:rsidRPr="00BD1980" w:rsidRDefault="00BA7582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содействие в организации работы с детьми и подростками, семьями,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10FFC" w:rsidRPr="00BD1980">
        <w:rPr>
          <w:rFonts w:ascii="Times New Roman" w:eastAsia="Times-Roman" w:hAnsi="Times New Roman" w:cs="Times New Roman"/>
          <w:i/>
          <w:sz w:val="28"/>
          <w:szCs w:val="28"/>
        </w:rPr>
        <w:t xml:space="preserve">  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имеющими детей, в организации отдыха, участие в работе детских клубов,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кружков, спортивных секций, расположенных на территории ТОС, развитие</w:t>
      </w:r>
    </w:p>
    <w:p w:rsidR="00BD1980" w:rsidRPr="00BD1980" w:rsidRDefault="00BD1980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1980">
        <w:rPr>
          <w:rFonts w:ascii="Times New Roman" w:eastAsia="Times-Roman" w:hAnsi="Times New Roman" w:cs="Times New Roman"/>
          <w:sz w:val="28"/>
          <w:szCs w:val="28"/>
        </w:rPr>
        <w:t>народного творчества, местных традиций и обычаев;</w:t>
      </w:r>
    </w:p>
    <w:p w:rsidR="00BD1980" w:rsidRPr="00BD1980" w:rsidRDefault="00BA7582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внесение предложений в органы местного самоуправления по вопросам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использования земельных участков на территории ТОС под детские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оздоровительные площадки, скверы, а также для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других общественно полезных целей, организация жителей для участия в работе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по оборудованию этих мест;</w:t>
      </w:r>
    </w:p>
    <w:p w:rsidR="00BD1980" w:rsidRPr="00BD1980" w:rsidRDefault="00BA7582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 xml:space="preserve"> привлечение жителей к участию в общественных мероприятиях по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благоустройству территории ТОС, жилых и вспомогательных помещений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73E1D" w:rsidRDefault="00BA7582" w:rsidP="00BD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 xml:space="preserve"> обеспечению сохранности зеленых насаждений, культурно-массового инвентаря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оборудования, содержанию и улучшению санитарного состояния дорог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D1980" w:rsidRPr="00BD1980">
        <w:rPr>
          <w:rFonts w:ascii="Times New Roman" w:eastAsia="Times-Roman" w:hAnsi="Times New Roman" w:cs="Times New Roman"/>
          <w:sz w:val="28"/>
          <w:szCs w:val="28"/>
        </w:rPr>
        <w:t>тротуаров;</w:t>
      </w:r>
      <w:r w:rsidR="00973E1D" w:rsidRPr="00BD1980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</w:t>
      </w:r>
    </w:p>
    <w:p w:rsidR="00BA7582" w:rsidRPr="00BA7582" w:rsidRDefault="00BA7582" w:rsidP="00BA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7582">
        <w:rPr>
          <w:rFonts w:ascii="Times New Roman" w:eastAsia="Times-Roman" w:hAnsi="Times New Roman" w:cs="Times New Roman"/>
          <w:sz w:val="28"/>
          <w:szCs w:val="28"/>
        </w:rPr>
        <w:t>- оказание помощи органам пожарного надзора в осуществлении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противопожарных мероприятий на территории ТОС, в надзоре за соблюдением</w:t>
      </w:r>
    </w:p>
    <w:p w:rsidR="00BA7582" w:rsidRPr="00BA7582" w:rsidRDefault="00BA7582" w:rsidP="00BA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7582">
        <w:rPr>
          <w:rFonts w:ascii="Times New Roman" w:eastAsia="Times-Roman" w:hAnsi="Times New Roman" w:cs="Times New Roman"/>
          <w:sz w:val="28"/>
          <w:szCs w:val="28"/>
        </w:rPr>
        <w:t>правил пожарной безопасности жилого дома и других объектов, расположенных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на территории ТОС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A7582" w:rsidRPr="00BA7582" w:rsidRDefault="00BA7582" w:rsidP="00BA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оказание помощи органам здравоохранения в проведении санитарно-профилактических и противоэпидемических мероприятий, в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санитарно-просветительской работы среди жителей на территории ТОС;</w:t>
      </w:r>
    </w:p>
    <w:p w:rsidR="00BA7582" w:rsidRDefault="00BA7582" w:rsidP="00BA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содействие организациям и учреждениям в оказании и реализации мер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социальной поддержки гражданам, проживающим на территории ТО</w:t>
      </w:r>
      <w:r>
        <w:rPr>
          <w:rFonts w:ascii="Times New Roman" w:eastAsia="Times-Roman" w:hAnsi="Times New Roman" w:cs="Times New Roman"/>
          <w:sz w:val="28"/>
          <w:szCs w:val="28"/>
        </w:rPr>
        <w:t>С;</w:t>
      </w:r>
    </w:p>
    <w:p w:rsidR="00914C81" w:rsidRPr="00914C81" w:rsidRDefault="00BA7582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7582">
        <w:rPr>
          <w:rFonts w:ascii="Times New Roman" w:eastAsia="Times-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оказание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A7582">
        <w:rPr>
          <w:rFonts w:ascii="Times New Roman" w:eastAsia="Times-Roman" w:hAnsi="Times New Roman" w:cs="Times New Roman"/>
          <w:sz w:val="28"/>
          <w:szCs w:val="28"/>
        </w:rPr>
        <w:t>помощи инвалидам, одиноким престарелым гражданам, участникам войн</w:t>
      </w:r>
      <w:r w:rsidRPr="00914C8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многодетным семьям, детям из асоциальных семей, оставшимся без попечения</w:t>
      </w:r>
      <w:r w:rsidR="00914C8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родителей, находящимся в трудной жизненной ситуации, социально</w:t>
      </w:r>
    </w:p>
    <w:p w:rsidR="00914C81" w:rsidRPr="00914C81" w:rsidRDefault="00914C81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914C81">
        <w:rPr>
          <w:rFonts w:ascii="Times New Roman" w:eastAsia="Times-Roman" w:hAnsi="Times New Roman" w:cs="Times New Roman"/>
          <w:sz w:val="28"/>
          <w:szCs w:val="28"/>
        </w:rPr>
        <w:t>дезадаптированным</w:t>
      </w:r>
      <w:proofErr w:type="spellEnd"/>
      <w:r w:rsidRPr="00914C81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14C81" w:rsidRPr="00914C81" w:rsidRDefault="00914C81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914C81">
        <w:rPr>
          <w:rFonts w:ascii="Times New Roman" w:eastAsia="Times-Roman" w:hAnsi="Times New Roman" w:cs="Times New Roman"/>
          <w:sz w:val="28"/>
          <w:szCs w:val="28"/>
        </w:rPr>
        <w:t>проведение профилактической работы с жильцами, нарушающими</w:t>
      </w:r>
      <w:r w:rsidR="00A16AF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14C81">
        <w:rPr>
          <w:rFonts w:ascii="Times New Roman" w:eastAsia="Times-Roman" w:hAnsi="Times New Roman" w:cs="Times New Roman"/>
          <w:sz w:val="28"/>
          <w:szCs w:val="28"/>
        </w:rPr>
        <w:t>правила пользования жилыми помещениями, не осуществляющими</w:t>
      </w:r>
      <w:r w:rsidR="00A16AF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14C81">
        <w:rPr>
          <w:rFonts w:ascii="Times New Roman" w:eastAsia="Times-Roman" w:hAnsi="Times New Roman" w:cs="Times New Roman"/>
          <w:sz w:val="28"/>
          <w:szCs w:val="28"/>
        </w:rPr>
        <w:t>своевременную оплату жилищно-коммунальных услуг, а также разъяснительной</w:t>
      </w:r>
      <w:r w:rsidR="00A16AF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14C81">
        <w:rPr>
          <w:rFonts w:ascii="Times New Roman" w:eastAsia="Times-Roman" w:hAnsi="Times New Roman" w:cs="Times New Roman"/>
          <w:sz w:val="28"/>
          <w:szCs w:val="28"/>
        </w:rPr>
        <w:t>работы среди жильцов по вопросам содержания, ремонта жилищного фонда и</w:t>
      </w:r>
      <w:r w:rsidR="00A16AF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14C81">
        <w:rPr>
          <w:rFonts w:ascii="Times New Roman" w:eastAsia="Times-Roman" w:hAnsi="Times New Roman" w:cs="Times New Roman"/>
          <w:sz w:val="28"/>
          <w:szCs w:val="28"/>
        </w:rPr>
        <w:t>оплаты услуг, содержания и благоустройства территории ТОС;</w:t>
      </w:r>
    </w:p>
    <w:p w:rsidR="00914C81" w:rsidRPr="00914C81" w:rsidRDefault="00A16AF2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участие в организации и проведении конкурсов домов, дворов за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образцовый порядок и высокую культуру, а также в организации спортивных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соревнований между домами, дворами и т.п.;</w:t>
      </w:r>
    </w:p>
    <w:p w:rsidR="00BA7582" w:rsidRDefault="00A16AF2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организация и участие в общественном контроле за санитарно-эпидемиологической обстановкой и пожарной безопасностью, состоянием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14C81" w:rsidRPr="00914C81">
        <w:rPr>
          <w:rFonts w:ascii="Times New Roman" w:eastAsia="Times-Roman" w:hAnsi="Times New Roman" w:cs="Times New Roman"/>
          <w:sz w:val="28"/>
          <w:szCs w:val="28"/>
        </w:rPr>
        <w:t>благоустройства на территории ТОС;</w:t>
      </w:r>
    </w:p>
    <w:p w:rsidR="00A16AF2" w:rsidRDefault="00A16AF2" w:rsidP="00A1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16AF2">
        <w:rPr>
          <w:rFonts w:ascii="Times New Roman" w:eastAsia="Times-Roman" w:hAnsi="Times New Roman" w:cs="Times New Roman"/>
          <w:sz w:val="28"/>
          <w:szCs w:val="28"/>
        </w:rPr>
        <w:t>- участие в осуществлении контроля за выполнением муниципальными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предприятиями жилищно-коммунального хозяйства, их структурными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подразделениями функций по бесперебойному и качественному обеспечению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граждан, проживающих на территории ТОС, коммунальными услугами,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надлежащему содержанию лестничных клеток, кабин лифтов, придомовых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дворовых территорий, спортивных и детских игровых площадок, своевременному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вывозу бытовых отходов, своевременной подготовке жилого дома, санитарно-технического и инженерного оборудования, находящегося в нем, к эксплуатации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в зимних</w:t>
      </w:r>
      <w:proofErr w:type="gramEnd"/>
      <w:r w:rsidRPr="00A16AF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A16AF2">
        <w:rPr>
          <w:rFonts w:ascii="Times New Roman" w:eastAsia="Times-Roman" w:hAnsi="Times New Roman" w:cs="Times New Roman"/>
          <w:sz w:val="28"/>
          <w:szCs w:val="28"/>
        </w:rPr>
        <w:t>условиях</w:t>
      </w:r>
      <w:proofErr w:type="gramEnd"/>
      <w:r w:rsidRPr="00A16AF2">
        <w:rPr>
          <w:rFonts w:ascii="Times New Roman" w:eastAsia="Times-Roman" w:hAnsi="Times New Roman" w:cs="Times New Roman"/>
          <w:sz w:val="28"/>
          <w:szCs w:val="28"/>
        </w:rPr>
        <w:t xml:space="preserve"> путем внесения предложений и замечаний предприятиям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жилищно-коммунального хозяйства, органам местного самоуправления;</w:t>
      </w:r>
    </w:p>
    <w:p w:rsidR="00A16AF2" w:rsidRPr="00A16AF2" w:rsidRDefault="00A16AF2" w:rsidP="00A1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16AF2">
        <w:rPr>
          <w:rFonts w:ascii="Times New Roman" w:eastAsia="Times-Roman" w:hAnsi="Times New Roman" w:cs="Times New Roman"/>
          <w:sz w:val="28"/>
          <w:szCs w:val="28"/>
        </w:rPr>
        <w:t>- участие в осуществлении мероприятий, направленных на экономичное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 xml:space="preserve">расходование </w:t>
      </w:r>
      <w:proofErr w:type="spellStart"/>
      <w:r w:rsidRPr="00A16AF2">
        <w:rPr>
          <w:rFonts w:ascii="Times New Roman" w:eastAsia="Times-Roman" w:hAnsi="Times New Roman" w:cs="Times New Roman"/>
          <w:sz w:val="28"/>
          <w:szCs w:val="28"/>
        </w:rPr>
        <w:t>электр</w:t>
      </w:r>
      <w:proofErr w:type="gramStart"/>
      <w:r w:rsidRPr="00A16AF2">
        <w:rPr>
          <w:rFonts w:ascii="Times New Roman" w:eastAsia="Times-Roman" w:hAnsi="Times New Roman" w:cs="Times New Roman"/>
          <w:sz w:val="28"/>
          <w:szCs w:val="28"/>
        </w:rPr>
        <w:t>о</w:t>
      </w:r>
      <w:proofErr w:type="spellEnd"/>
      <w:r w:rsidRPr="00A16AF2">
        <w:rPr>
          <w:rFonts w:ascii="Times New Roman" w:eastAsia="Times-Roman" w:hAnsi="Times New Roman" w:cs="Times New Roman"/>
          <w:sz w:val="28"/>
          <w:szCs w:val="28"/>
        </w:rPr>
        <w:t>-</w:t>
      </w:r>
      <w:proofErr w:type="gramEnd"/>
      <w:r w:rsidRPr="00A16AF2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proofErr w:type="spellStart"/>
      <w:r w:rsidRPr="00A16AF2">
        <w:rPr>
          <w:rFonts w:ascii="Times New Roman" w:eastAsia="Times-Roman" w:hAnsi="Times New Roman" w:cs="Times New Roman"/>
          <w:sz w:val="28"/>
          <w:szCs w:val="28"/>
        </w:rPr>
        <w:t>теплоэнергии</w:t>
      </w:r>
      <w:proofErr w:type="spellEnd"/>
      <w:r w:rsidRPr="00A16AF2">
        <w:rPr>
          <w:rFonts w:ascii="Times New Roman" w:eastAsia="Times-Roman" w:hAnsi="Times New Roman" w:cs="Times New Roman"/>
          <w:sz w:val="28"/>
          <w:szCs w:val="28"/>
        </w:rPr>
        <w:t>, газа, воды, путем внесения предложений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замечаний предприятиям жилищно-коммунального хозяйства, органам местного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самоуправления и иным структурам;</w:t>
      </w:r>
    </w:p>
    <w:p w:rsidR="002F52CB" w:rsidRPr="002F52CB" w:rsidRDefault="00A16AF2" w:rsidP="002F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A16AF2">
        <w:rPr>
          <w:rFonts w:ascii="Times New Roman" w:eastAsia="Times-Roman" w:hAnsi="Times New Roman" w:cs="Times New Roman"/>
          <w:sz w:val="28"/>
          <w:szCs w:val="28"/>
        </w:rPr>
        <w:t>оказание помощи органам местного самоуправления в выявлении фактов</w:t>
      </w:r>
      <w:r w:rsidR="002F52C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F52CB" w:rsidRPr="002F52CB">
        <w:rPr>
          <w:rFonts w:ascii="Times New Roman" w:eastAsia="Times-Roman" w:hAnsi="Times New Roman" w:cs="Times New Roman"/>
          <w:sz w:val="28"/>
          <w:szCs w:val="28"/>
        </w:rPr>
        <w:t>самовольного строительства пристроек к жилым домам, установления гаражей,</w:t>
      </w:r>
      <w:r w:rsidR="002F52C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F52CB" w:rsidRPr="002F52CB">
        <w:rPr>
          <w:rFonts w:ascii="Times New Roman" w:eastAsia="Times-Roman" w:hAnsi="Times New Roman" w:cs="Times New Roman"/>
          <w:sz w:val="28"/>
          <w:szCs w:val="28"/>
        </w:rPr>
        <w:t>палаток и др.;</w:t>
      </w:r>
    </w:p>
    <w:p w:rsidR="002F52CB" w:rsidRPr="002F52CB" w:rsidRDefault="002F52CB" w:rsidP="002F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F52CB">
        <w:rPr>
          <w:rFonts w:ascii="Times New Roman" w:eastAsia="Times-Roman" w:hAnsi="Times New Roman" w:cs="Times New Roman"/>
          <w:sz w:val="28"/>
          <w:szCs w:val="28"/>
        </w:rPr>
        <w:t>- участие (совместно с заинтересованными органами) в осуществлении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2F52CB">
        <w:rPr>
          <w:rFonts w:ascii="Times New Roman" w:eastAsia="Times-Roman" w:hAnsi="Times New Roman" w:cs="Times New Roman"/>
          <w:sz w:val="28"/>
          <w:szCs w:val="28"/>
        </w:rPr>
        <w:t>контроля за</w:t>
      </w:r>
      <w:proofErr w:type="gramEnd"/>
      <w:r w:rsidRPr="002F52CB">
        <w:rPr>
          <w:rFonts w:ascii="Times New Roman" w:eastAsia="Times-Roman" w:hAnsi="Times New Roman" w:cs="Times New Roman"/>
          <w:sz w:val="28"/>
          <w:szCs w:val="28"/>
        </w:rPr>
        <w:t xml:space="preserve"> соблюдением гражданами, проживающими на территории ТОС, 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>также индивидуальными предпринимателями, предприятиями, организациями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>учреждениями независимо от форм собственности, расположенными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>функционирующими на территории ТОС, земельного, природоохранного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 xml:space="preserve">законодательства; </w:t>
      </w:r>
    </w:p>
    <w:p w:rsidR="002F52CB" w:rsidRPr="002F52CB" w:rsidRDefault="002F52CB" w:rsidP="002F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 xml:space="preserve"> осуществление совместно с заинтересованными органами общественного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2F52CB">
        <w:rPr>
          <w:rFonts w:ascii="Times New Roman" w:eastAsia="Times-Roman" w:hAnsi="Times New Roman" w:cs="Times New Roman"/>
          <w:sz w:val="28"/>
          <w:szCs w:val="28"/>
        </w:rPr>
        <w:t>контроля за</w:t>
      </w:r>
      <w:proofErr w:type="gramEnd"/>
      <w:r w:rsidRPr="002F52CB">
        <w:rPr>
          <w:rFonts w:ascii="Times New Roman" w:eastAsia="Times-Roman" w:hAnsi="Times New Roman" w:cs="Times New Roman"/>
          <w:sz w:val="28"/>
          <w:szCs w:val="28"/>
        </w:rPr>
        <w:t xml:space="preserve"> организацией торговли и бытового обслуживания индивидуальными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 xml:space="preserve">предпринимателями, соответствующими организациями, </w:t>
      </w:r>
      <w:r>
        <w:rPr>
          <w:rFonts w:ascii="Times New Roman" w:eastAsia="Times-Roman" w:hAnsi="Times New Roman" w:cs="Times New Roman"/>
          <w:sz w:val="28"/>
          <w:szCs w:val="28"/>
        </w:rPr>
        <w:t>п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>редприятиями,</w:t>
      </w:r>
    </w:p>
    <w:p w:rsidR="002F52CB" w:rsidRPr="002F52CB" w:rsidRDefault="002F52CB" w:rsidP="002F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proofErr w:type="gramStart"/>
      <w:r w:rsidRPr="002F52CB">
        <w:rPr>
          <w:rFonts w:ascii="Times New Roman" w:eastAsia="Times-Roman" w:hAnsi="Times New Roman" w:cs="Times New Roman"/>
          <w:sz w:val="28"/>
          <w:szCs w:val="28"/>
        </w:rPr>
        <w:t>расположенными</w:t>
      </w:r>
      <w:proofErr w:type="gramEnd"/>
      <w:r w:rsidRPr="002F52CB">
        <w:rPr>
          <w:rFonts w:ascii="Times New Roman" w:eastAsia="Times-Roman" w:hAnsi="Times New Roman" w:cs="Times New Roman"/>
          <w:sz w:val="28"/>
          <w:szCs w:val="28"/>
        </w:rPr>
        <w:t xml:space="preserve"> и функционирующими на территории ТОС;</w:t>
      </w:r>
    </w:p>
    <w:p w:rsidR="00A16AF2" w:rsidRDefault="002F52CB" w:rsidP="002F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F52CB">
        <w:rPr>
          <w:rFonts w:ascii="Times New Roman" w:eastAsia="Times-Roman" w:hAnsi="Times New Roman" w:cs="Times New Roman"/>
          <w:sz w:val="28"/>
          <w:szCs w:val="28"/>
        </w:rPr>
        <w:lastRenderedPageBreak/>
        <w:t>- содействие общественным формированиям, действующим на территории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>ТОС, в работе, а также в создании товариществ собственников жилья, выборе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52CB">
        <w:rPr>
          <w:rFonts w:ascii="Times New Roman" w:eastAsia="Times-Roman" w:hAnsi="Times New Roman" w:cs="Times New Roman"/>
          <w:sz w:val="28"/>
          <w:szCs w:val="28"/>
        </w:rPr>
        <w:t>способа управления многоквартирным домом;</w:t>
      </w:r>
    </w:p>
    <w:p w:rsidR="0060404B" w:rsidRPr="0060404B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0404B">
        <w:rPr>
          <w:rFonts w:ascii="Times New Roman" w:eastAsia="Times-Roman" w:hAnsi="Times New Roman" w:cs="Times New Roman"/>
          <w:sz w:val="28"/>
          <w:szCs w:val="28"/>
        </w:rPr>
        <w:t>- содействие в осуществлении благотворительной деятельности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 xml:space="preserve">гражданами и 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рганизациями, участие в распределении благотворительной и иной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помощи;</w:t>
      </w:r>
    </w:p>
    <w:p w:rsidR="0060404B" w:rsidRPr="0060404B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участие в разработке планов обустройства территории ТОС, привлечение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на добровольной основе сре</w:t>
      </w:r>
      <w:proofErr w:type="gramStart"/>
      <w:r w:rsidRPr="0060404B">
        <w:rPr>
          <w:rFonts w:ascii="Times New Roman" w:eastAsia="Times-Roman" w:hAnsi="Times New Roman" w:cs="Times New Roman"/>
          <w:sz w:val="28"/>
          <w:szCs w:val="28"/>
        </w:rPr>
        <w:t>дств гр</w:t>
      </w:r>
      <w:proofErr w:type="gramEnd"/>
      <w:r w:rsidRPr="0060404B">
        <w:rPr>
          <w:rFonts w:ascii="Times New Roman" w:eastAsia="Times-Roman" w:hAnsi="Times New Roman" w:cs="Times New Roman"/>
          <w:sz w:val="28"/>
          <w:szCs w:val="28"/>
        </w:rPr>
        <w:t>аждан - членов ТОС для проведения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мероприятий по благоустройству территории;</w:t>
      </w:r>
    </w:p>
    <w:p w:rsidR="0060404B" w:rsidRPr="0060404B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участие в подготовке муниципальных правовых актов по вопросам,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затрагивающим интересы граждан, проживающих на территории ТОС;</w:t>
      </w:r>
    </w:p>
    <w:p w:rsidR="0060404B" w:rsidRPr="0060404B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0404B">
        <w:rPr>
          <w:rFonts w:ascii="Times New Roman" w:eastAsia="Times-Roman" w:hAnsi="Times New Roman" w:cs="Times New Roman"/>
          <w:sz w:val="28"/>
          <w:szCs w:val="28"/>
        </w:rPr>
        <w:t>- оказание помощи депутатам, кандидатам в депутаты в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встреч с избирателями;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60404B" w:rsidRPr="0060404B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содействие реализации избирательных прав граждан, проживающих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территории ТОС;</w:t>
      </w:r>
    </w:p>
    <w:p w:rsidR="0060404B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0404B">
        <w:rPr>
          <w:rFonts w:ascii="Times New Roman" w:eastAsia="Times-Roman" w:hAnsi="Times New Roman" w:cs="Times New Roman"/>
          <w:sz w:val="28"/>
          <w:szCs w:val="28"/>
        </w:rPr>
        <w:t>- осуществление иных полномочий, не противоречащих законодательству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0404B">
        <w:rPr>
          <w:rFonts w:ascii="Times New Roman" w:eastAsia="Times-Roman" w:hAnsi="Times New Roman" w:cs="Times New Roman"/>
          <w:sz w:val="28"/>
          <w:szCs w:val="28"/>
        </w:rPr>
        <w:t>и настоящему Уставу.</w:t>
      </w:r>
    </w:p>
    <w:p w:rsidR="0060404B" w:rsidRPr="00B42320" w:rsidRDefault="0060404B" w:rsidP="0060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B42320" w:rsidRPr="00B42320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B42320">
        <w:rPr>
          <w:rFonts w:ascii="Times New Roman" w:eastAsia="Times-Roman" w:hAnsi="Times New Roman" w:cs="Times New Roman"/>
          <w:b/>
          <w:sz w:val="28"/>
          <w:szCs w:val="28"/>
        </w:rPr>
        <w:t xml:space="preserve">III. ПРАВО НА УЧАСТИЕ В </w:t>
      </w:r>
      <w:proofErr w:type="gramStart"/>
      <w:r w:rsidRPr="00B42320">
        <w:rPr>
          <w:rFonts w:ascii="Times New Roman" w:eastAsia="Times-Roman" w:hAnsi="Times New Roman" w:cs="Times New Roman"/>
          <w:b/>
          <w:sz w:val="28"/>
          <w:szCs w:val="28"/>
        </w:rPr>
        <w:t>ТОС И</w:t>
      </w:r>
      <w:proofErr w:type="gramEnd"/>
      <w:r w:rsidRPr="00B42320">
        <w:rPr>
          <w:rFonts w:ascii="Times New Roman" w:eastAsia="Times-Roman" w:hAnsi="Times New Roman" w:cs="Times New Roman"/>
          <w:b/>
          <w:sz w:val="28"/>
          <w:szCs w:val="28"/>
        </w:rPr>
        <w:t xml:space="preserve"> ФОРМЫ ДЕЯТЕЛЬНОСТИ ТОС</w:t>
      </w:r>
    </w:p>
    <w:p w:rsidR="00B42320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42320" w:rsidRPr="00B42320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B42320">
        <w:rPr>
          <w:rFonts w:ascii="Times New Roman" w:eastAsia="Times-Roman" w:hAnsi="Times New Roman" w:cs="Times New Roman"/>
          <w:sz w:val="28"/>
          <w:szCs w:val="28"/>
        </w:rPr>
        <w:t xml:space="preserve">3.1. Право на осуществление ТОС имеют: </w:t>
      </w:r>
    </w:p>
    <w:p w:rsidR="00B42320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 xml:space="preserve">граждане Российской Федерации, проживающий на территории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ТОС «Наука», достигший 16-летнего возраста; </w:t>
      </w:r>
    </w:p>
    <w:p w:rsidR="00B42320" w:rsidRPr="00B42320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 xml:space="preserve">наименование ТОС), </w:t>
      </w:r>
      <w:proofErr w:type="gramStart"/>
      <w:r w:rsidRPr="00B42320">
        <w:rPr>
          <w:rFonts w:ascii="Times New Roman" w:eastAsia="Times-Roman" w:hAnsi="Times New Roman" w:cs="Times New Roman"/>
          <w:sz w:val="28"/>
          <w:szCs w:val="28"/>
        </w:rPr>
        <w:t>достигший</w:t>
      </w:r>
      <w:proofErr w:type="gramEnd"/>
      <w:r w:rsidRPr="00B42320">
        <w:rPr>
          <w:rFonts w:ascii="Times New Roman" w:eastAsia="Times-Roman" w:hAnsi="Times New Roman" w:cs="Times New Roman"/>
          <w:sz w:val="28"/>
          <w:szCs w:val="28"/>
        </w:rPr>
        <w:t xml:space="preserve"> 16</w:t>
      </w:r>
      <w:r w:rsidR="00871798">
        <w:rPr>
          <w:rFonts w:ascii="Times New Roman" w:eastAsia="Times-Roman" w:hAnsi="Times New Roman" w:cs="Times New Roman"/>
          <w:sz w:val="28"/>
          <w:szCs w:val="28"/>
        </w:rPr>
        <w:t>-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 xml:space="preserve">летнего возраста; </w:t>
      </w:r>
    </w:p>
    <w:p w:rsidR="00B42320" w:rsidRPr="00B42320" w:rsidRDefault="00871798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иностранные граждане и лица без гражданства, проживающие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территории (ТОС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«Наука»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) достигши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е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16</w:t>
      </w: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летнего возраста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; </w:t>
      </w:r>
    </w:p>
    <w:p w:rsidR="00B42320" w:rsidRPr="00B42320" w:rsidRDefault="00871798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граждане, не проживающие на территории (ТОС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«Наука», но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имеющие на этой территории недвижимое имущество, принадлежащее им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праве собственности (в форме участия в работе собраний (конференций) с правом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42320" w:rsidRPr="00B42320">
        <w:rPr>
          <w:rFonts w:ascii="Times New Roman" w:eastAsia="Times-Roman" w:hAnsi="Times New Roman" w:cs="Times New Roman"/>
          <w:sz w:val="28"/>
          <w:szCs w:val="28"/>
        </w:rPr>
        <w:t>совещательного голоса).</w:t>
      </w:r>
      <w:proofErr w:type="gramEnd"/>
    </w:p>
    <w:p w:rsidR="00B42320" w:rsidRPr="00B42320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42320">
        <w:rPr>
          <w:rFonts w:ascii="Times New Roman" w:eastAsia="Times-Roman" w:hAnsi="Times New Roman" w:cs="Times New Roman"/>
          <w:sz w:val="28"/>
          <w:szCs w:val="28"/>
        </w:rPr>
        <w:t xml:space="preserve">3.2. </w:t>
      </w:r>
      <w:r w:rsidR="00871798">
        <w:rPr>
          <w:rFonts w:ascii="Times New Roman" w:eastAsia="Times-Roman" w:hAnsi="Times New Roman" w:cs="Times New Roman"/>
          <w:sz w:val="28"/>
          <w:szCs w:val="28"/>
        </w:rPr>
        <w:t>Н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е имеют права на участие в территориальном общественном</w:t>
      </w:r>
      <w:r w:rsidR="0087179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самоуправлении граждане, признанные судом недееспособными, а также лица,</w:t>
      </w:r>
      <w:r w:rsidR="0087179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находящиеся в местах лишения свободы по приговору суда</w:t>
      </w:r>
      <w:r w:rsidR="00871798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60404B" w:rsidRDefault="00B42320" w:rsidP="00B4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42320">
        <w:rPr>
          <w:rFonts w:ascii="Times New Roman" w:eastAsia="Times-Roman" w:hAnsi="Times New Roman" w:cs="Times New Roman"/>
          <w:sz w:val="28"/>
          <w:szCs w:val="28"/>
        </w:rPr>
        <w:t>3.3. Граждане имеют право участвовать в территориальном общественном</w:t>
      </w:r>
      <w:r w:rsidR="0087179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самоуправлении</w:t>
      </w:r>
      <w:r w:rsidR="008D1264">
        <w:rPr>
          <w:rFonts w:ascii="Times New Roman" w:eastAsia="Times-Roman" w:hAnsi="Times New Roman" w:cs="Times New Roman"/>
          <w:sz w:val="28"/>
          <w:szCs w:val="28"/>
        </w:rPr>
        <w:t xml:space="preserve"> «Наука»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: принимать участие в собраниях (конференциях) граждан,</w:t>
      </w:r>
      <w:r w:rsidR="0087179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избирать и быть избранным в органы ТОС, получать информацию о деятельности</w:t>
      </w:r>
      <w:r w:rsidR="0087179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42320">
        <w:rPr>
          <w:rFonts w:ascii="Times New Roman" w:eastAsia="Times-Roman" w:hAnsi="Times New Roman" w:cs="Times New Roman"/>
          <w:sz w:val="28"/>
          <w:szCs w:val="28"/>
        </w:rPr>
        <w:t>ТОС.</w:t>
      </w:r>
    </w:p>
    <w:p w:rsidR="005939E9" w:rsidRPr="005939E9" w:rsidRDefault="008D1264" w:rsidP="0059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939E9">
        <w:rPr>
          <w:rFonts w:ascii="Times New Roman" w:eastAsia="Times-Roman" w:hAnsi="Times New Roman" w:cs="Times New Roman"/>
          <w:sz w:val="28"/>
          <w:szCs w:val="28"/>
        </w:rPr>
        <w:t>3.4.</w:t>
      </w:r>
      <w:r w:rsidR="005939E9" w:rsidRPr="005939E9">
        <w:rPr>
          <w:rFonts w:ascii="Times New Roman" w:eastAsia="Times-Roman" w:hAnsi="Times New Roman" w:cs="Times New Roman"/>
          <w:sz w:val="28"/>
          <w:szCs w:val="28"/>
        </w:rPr>
        <w:t xml:space="preserve"> Реализация гражданами права на ТОС строится на принципах:</w:t>
      </w:r>
    </w:p>
    <w:p w:rsidR="005939E9" w:rsidRPr="005939E9" w:rsidRDefault="005939E9" w:rsidP="0059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5939E9">
        <w:rPr>
          <w:rFonts w:ascii="Times New Roman" w:eastAsia="Times-Roman" w:hAnsi="Times New Roman" w:cs="Times New Roman"/>
          <w:sz w:val="28"/>
          <w:szCs w:val="28"/>
        </w:rPr>
        <w:t>добровольности, свободного выбора форм ТОС, свободы волеизъявления,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939E9">
        <w:rPr>
          <w:rFonts w:ascii="Times New Roman" w:eastAsia="Times-Roman" w:hAnsi="Times New Roman" w:cs="Times New Roman"/>
          <w:sz w:val="28"/>
          <w:szCs w:val="28"/>
        </w:rPr>
        <w:t xml:space="preserve">свободного и безвозмездного участия в ТОС. Принуждение в какой-либо форме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 </w:t>
      </w:r>
      <w:r w:rsidRPr="005939E9">
        <w:rPr>
          <w:rFonts w:ascii="Times New Roman" w:eastAsia="Times-Roman" w:hAnsi="Times New Roman" w:cs="Times New Roman"/>
          <w:sz w:val="28"/>
          <w:szCs w:val="28"/>
        </w:rPr>
        <w:t>участию в ТОС не допускается. Любой гражданин может в любое время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939E9">
        <w:rPr>
          <w:rFonts w:ascii="Times New Roman" w:eastAsia="Times-Roman" w:hAnsi="Times New Roman" w:cs="Times New Roman"/>
          <w:sz w:val="28"/>
          <w:szCs w:val="28"/>
        </w:rPr>
        <w:t>отказаться от участия в ТОС.</w:t>
      </w:r>
    </w:p>
    <w:p w:rsidR="007C1247" w:rsidRPr="007C1247" w:rsidRDefault="005939E9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939E9">
        <w:rPr>
          <w:rFonts w:ascii="Times New Roman" w:eastAsia="Times-Roman" w:hAnsi="Times New Roman" w:cs="Times New Roman"/>
          <w:sz w:val="28"/>
          <w:szCs w:val="28"/>
        </w:rPr>
        <w:t>3.5. Каждый гражданин самостоятельно выбирает способ его участия в ТОС</w:t>
      </w:r>
      <w:r w:rsidR="007C124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C1247" w:rsidRPr="007C1247">
        <w:rPr>
          <w:rFonts w:ascii="Times New Roman" w:eastAsia="Times-Roman" w:hAnsi="Times New Roman" w:cs="Times New Roman"/>
          <w:sz w:val="28"/>
          <w:szCs w:val="28"/>
        </w:rPr>
        <w:t>с учетом своего материального, положения, занятости, интересов, семейных и</w:t>
      </w:r>
      <w:r w:rsidR="007C124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C1247" w:rsidRPr="007C1247">
        <w:rPr>
          <w:rFonts w:ascii="Times New Roman" w:eastAsia="Times-Roman" w:hAnsi="Times New Roman" w:cs="Times New Roman"/>
          <w:sz w:val="28"/>
          <w:szCs w:val="28"/>
        </w:rPr>
        <w:lastRenderedPageBreak/>
        <w:t>иных обстоятельств. В качестве способов участия граждан в ТОС могут</w:t>
      </w:r>
      <w:r w:rsidR="007C124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C1247" w:rsidRPr="007C1247">
        <w:rPr>
          <w:rFonts w:ascii="Times New Roman" w:eastAsia="Times-Roman" w:hAnsi="Times New Roman" w:cs="Times New Roman"/>
          <w:sz w:val="28"/>
          <w:szCs w:val="28"/>
        </w:rPr>
        <w:t>выступать:</w:t>
      </w:r>
    </w:p>
    <w:p w:rsidR="007C1247" w:rsidRPr="007C1247" w:rsidRDefault="007C1247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C1247">
        <w:rPr>
          <w:rFonts w:ascii="Times New Roman" w:eastAsia="Times-Roman" w:hAnsi="Times New Roman" w:cs="Times New Roman"/>
          <w:sz w:val="28"/>
          <w:szCs w:val="28"/>
        </w:rPr>
        <w:t xml:space="preserve">3.5.1. </w:t>
      </w:r>
      <w:proofErr w:type="gramStart"/>
      <w:r w:rsidRPr="007C1247">
        <w:rPr>
          <w:rFonts w:ascii="Times New Roman" w:eastAsia="Times-Roman" w:hAnsi="Times New Roman" w:cs="Times New Roman"/>
          <w:sz w:val="28"/>
          <w:szCs w:val="28"/>
        </w:rPr>
        <w:t>Добровольное выполнение работ, оказание услуг и иное добровольное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трудовое участие в ТОС (участие в уборке, ремонте имущества, озеленении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территории, в иных мероприятиях по благоустройству территории ТОС, оказание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юридической помощи ТОС, содействие в подготовке и оформлении актов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документов ТОС и т.д., оказание помощи престарелым гражданам, детям и т.п.,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выполнение иных работ).</w:t>
      </w:r>
      <w:proofErr w:type="gramEnd"/>
    </w:p>
    <w:p w:rsidR="007C1247" w:rsidRPr="007C1247" w:rsidRDefault="007C1247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C1247">
        <w:rPr>
          <w:rFonts w:ascii="Times New Roman" w:eastAsia="Times-Roman" w:hAnsi="Times New Roman" w:cs="Times New Roman"/>
          <w:sz w:val="28"/>
          <w:szCs w:val="28"/>
        </w:rPr>
        <w:t>3.5.2. Добровольное и безвозмездное предоставление денежных сре</w:t>
      </w:r>
      <w:proofErr w:type="gramStart"/>
      <w:r w:rsidRPr="007C1247">
        <w:rPr>
          <w:rFonts w:ascii="Times New Roman" w:eastAsia="Times-Roman" w:hAnsi="Times New Roman" w:cs="Times New Roman"/>
          <w:sz w:val="28"/>
          <w:szCs w:val="28"/>
        </w:rPr>
        <w:t>дств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р</w:t>
      </w:r>
      <w:proofErr w:type="gramEnd"/>
      <w:r w:rsidRPr="007C1247">
        <w:rPr>
          <w:rFonts w:ascii="Times New Roman" w:eastAsia="Times-Roman" w:hAnsi="Times New Roman" w:cs="Times New Roman"/>
          <w:sz w:val="28"/>
          <w:szCs w:val="28"/>
        </w:rPr>
        <w:t>азмерах, определяемых гражданами самостоятельно.</w:t>
      </w:r>
    </w:p>
    <w:p w:rsidR="007C1247" w:rsidRPr="007C1247" w:rsidRDefault="007C1247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C1247">
        <w:rPr>
          <w:rFonts w:ascii="Times New Roman" w:eastAsia="Times-Roman" w:hAnsi="Times New Roman" w:cs="Times New Roman"/>
          <w:sz w:val="28"/>
          <w:szCs w:val="28"/>
        </w:rPr>
        <w:t>3.5.3. Добровольная передача ТОС имущества, необходимого для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деятельности ТОС (в собственность ТОС, если оно зарегистрировано в качестве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1247">
        <w:rPr>
          <w:rFonts w:ascii="Times New Roman" w:eastAsia="Times-Roman" w:hAnsi="Times New Roman" w:cs="Times New Roman"/>
          <w:sz w:val="28"/>
          <w:szCs w:val="28"/>
        </w:rPr>
        <w:t>юридического лица, в безвозмездное пользование и т.д.).</w:t>
      </w:r>
    </w:p>
    <w:p w:rsidR="0038567F" w:rsidRDefault="007C1247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C1247">
        <w:rPr>
          <w:rFonts w:ascii="Times New Roman" w:eastAsia="Times-Roman" w:hAnsi="Times New Roman" w:cs="Times New Roman"/>
          <w:sz w:val="28"/>
          <w:szCs w:val="28"/>
        </w:rPr>
        <w:t>3.5.4. Иные способы, не запрещенные законом.</w:t>
      </w:r>
    </w:p>
    <w:p w:rsidR="00022139" w:rsidRPr="00022139" w:rsidRDefault="00022139" w:rsidP="0002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22139">
        <w:rPr>
          <w:rFonts w:ascii="Times New Roman" w:eastAsia="Times-Roman" w:hAnsi="Times New Roman" w:cs="Times New Roman"/>
          <w:sz w:val="28"/>
          <w:szCs w:val="28"/>
        </w:rPr>
        <w:t>3.6. Формами деятельности ТОС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22139">
        <w:rPr>
          <w:rFonts w:ascii="Times New Roman" w:eastAsia="Times-Roman" w:hAnsi="Times New Roman" w:cs="Times New Roman"/>
          <w:sz w:val="28"/>
          <w:szCs w:val="28"/>
        </w:rPr>
        <w:t>являются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22139" w:rsidRDefault="00022139" w:rsidP="0002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22139">
        <w:rPr>
          <w:rFonts w:ascii="Times New Roman" w:eastAsia="Times-Roman" w:hAnsi="Times New Roman" w:cs="Times New Roman"/>
          <w:sz w:val="28"/>
          <w:szCs w:val="28"/>
        </w:rPr>
        <w:t>3.6.1. Собрание граждан (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МКР «Наука» - </w:t>
      </w:r>
      <w:r w:rsidRPr="00022139">
        <w:rPr>
          <w:rFonts w:ascii="Times New Roman" w:eastAsia="Times-Roman" w:hAnsi="Times New Roman" w:cs="Times New Roman"/>
          <w:sz w:val="28"/>
          <w:szCs w:val="28"/>
        </w:rPr>
        <w:t xml:space="preserve">собрание граждан). </w:t>
      </w:r>
    </w:p>
    <w:p w:rsidR="00022139" w:rsidRPr="00022139" w:rsidRDefault="00022139" w:rsidP="0002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22139">
        <w:rPr>
          <w:rFonts w:ascii="Times New Roman" w:eastAsia="Times-Roman" w:hAnsi="Times New Roman" w:cs="Times New Roman"/>
          <w:sz w:val="28"/>
          <w:szCs w:val="28"/>
        </w:rPr>
        <w:t xml:space="preserve">ВАРИАНТ: </w:t>
      </w:r>
      <w:proofErr w:type="gramStart"/>
      <w:r w:rsidRPr="00022139">
        <w:rPr>
          <w:rFonts w:ascii="Times New Roman" w:eastAsia="Times-Roman" w:hAnsi="Times New Roman" w:cs="Times New Roman"/>
          <w:sz w:val="28"/>
          <w:szCs w:val="28"/>
        </w:rPr>
        <w:t>Конференция граждан (</w:t>
      </w:r>
      <w:r>
        <w:rPr>
          <w:rFonts w:ascii="Times New Roman" w:eastAsia="Times-Roman" w:hAnsi="Times New Roman" w:cs="Times New Roman"/>
          <w:sz w:val="28"/>
          <w:szCs w:val="28"/>
        </w:rPr>
        <w:t>МКР «Наука»</w:t>
      </w:r>
      <w:r w:rsidRPr="00022139">
        <w:rPr>
          <w:rFonts w:ascii="Times New Roman" w:eastAsia="Times-Roman" w:hAnsi="Times New Roman" w:cs="Times New Roman"/>
          <w:sz w:val="28"/>
          <w:szCs w:val="28"/>
        </w:rPr>
        <w:t>, (далее - конференция граждан).</w:t>
      </w:r>
      <w:proofErr w:type="gramEnd"/>
    </w:p>
    <w:p w:rsidR="00022139" w:rsidRPr="00022139" w:rsidRDefault="00022139" w:rsidP="0002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022139">
        <w:rPr>
          <w:rFonts w:ascii="Times New Roman" w:eastAsia="Times-Roman" w:hAnsi="Times New Roman" w:cs="Times New Roman"/>
          <w:sz w:val="28"/>
          <w:szCs w:val="28"/>
        </w:rPr>
        <w:t>3.6.2. Органы ТОС.</w:t>
      </w:r>
    </w:p>
    <w:p w:rsidR="00624883" w:rsidRDefault="00022139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3.6.3. ТОС может осуществляться гражданами также в иных формах, не противоречащих Конституции Российской Федерации, Конституции Республики Дагестан</w:t>
      </w:r>
      <w:r w:rsidR="00624883">
        <w:rPr>
          <w:rFonts w:ascii="Times New Roman" w:eastAsia="Times-Roman" w:hAnsi="Times New Roman" w:cs="Times New Roman"/>
          <w:sz w:val="28"/>
          <w:szCs w:val="28"/>
        </w:rPr>
        <w:t>, муниципальным правовым актам (МО внутригородского района «Кировский район» г</w:t>
      </w:r>
      <w:proofErr w:type="gramStart"/>
      <w:r w:rsidR="00624883"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 w:rsidR="00624883">
        <w:rPr>
          <w:rFonts w:ascii="Times New Roman" w:eastAsia="Times-Roman" w:hAnsi="Times New Roman" w:cs="Times New Roman"/>
          <w:sz w:val="28"/>
          <w:szCs w:val="28"/>
        </w:rPr>
        <w:t>ахачкалы).</w:t>
      </w:r>
    </w:p>
    <w:p w:rsidR="00624883" w:rsidRDefault="00624883" w:rsidP="007C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624883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IV</w:t>
      </w:r>
      <w:r w:rsidRPr="00624883">
        <w:rPr>
          <w:rFonts w:ascii="Times New Roman" w:eastAsia="Times-Roman" w:hAnsi="Times New Roman" w:cs="Times New Roman"/>
          <w:b/>
          <w:sz w:val="28"/>
          <w:szCs w:val="28"/>
        </w:rPr>
        <w:t>. СОБРАНИЯ ГРАЖДАН ПО ВОПРОСАМ ТОС</w:t>
      </w:r>
    </w:p>
    <w:p w:rsid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proofErr w:type="gramStart"/>
      <w:r w:rsidRPr="00624883">
        <w:rPr>
          <w:rFonts w:ascii="Times New Roman" w:eastAsia="Times-Roman" w:hAnsi="Times New Roman" w:cs="Times New Roman"/>
          <w:b/>
          <w:sz w:val="28"/>
          <w:szCs w:val="28"/>
        </w:rPr>
        <w:t>(ВАРИАНТ:</w:t>
      </w:r>
      <w:proofErr w:type="gramEnd"/>
      <w:r w:rsidRPr="00624883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proofErr w:type="gramStart"/>
      <w:r w:rsidRPr="00624883">
        <w:rPr>
          <w:rFonts w:ascii="Times New Roman" w:eastAsia="Times-Roman" w:hAnsi="Times New Roman" w:cs="Times New Roman"/>
          <w:b/>
          <w:sz w:val="28"/>
          <w:szCs w:val="28"/>
        </w:rPr>
        <w:t>КОНФЕРЕНЦИИ ГРАЖДАН ПО ВОПРОСАМ ТОС)</w:t>
      </w:r>
      <w:proofErr w:type="gramEnd"/>
    </w:p>
    <w:p w:rsidR="00C61909" w:rsidRPr="00624883" w:rsidRDefault="00C61909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(При численности жителей на территории территориального общественного самоуправления: менее 200 человек проводится собрание граждан, более 200 человек проводит</w:t>
      </w:r>
      <w:proofErr w:type="gramStart"/>
      <w:r>
        <w:rPr>
          <w:rFonts w:ascii="Times New Roman" w:eastAsia="Times-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я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к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>онферен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ция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 xml:space="preserve">граждан. </w:t>
      </w:r>
    </w:p>
    <w:p w:rsid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В этом случае устанавливается норма представительства на конференцию от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 xml:space="preserve">жителей. Норма представительства устанавливается </w:t>
      </w:r>
      <w:r>
        <w:rPr>
          <w:rFonts w:ascii="Times New Roman" w:eastAsia="Times-Roman" w:hAnsi="Times New Roman" w:cs="Times New Roman"/>
          <w:sz w:val="28"/>
          <w:szCs w:val="28"/>
        </w:rPr>
        <w:t>- один представитель от 10 жителей.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4.1.  Собрание (конференция) граждан по вопросам ТОС является высшим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>органом управления территориального общественного самоуправления.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 К исключительной компетенции собрания (конференции) граждан по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>вопросам ТОС относятся: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4.2.1. Установление и изменение структуры органов ТОС.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4.2.2. Принятие Устава ТОС, внесение в него изменений и дополнений.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4.2.3. Избрание органов ТОС.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4.2.4. Определение основных направлений деятельности ТОС.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4.2.5. Утверждение сметы доходов и расходов ТОС и отчет</w:t>
      </w:r>
      <w:proofErr w:type="gramStart"/>
      <w:r w:rsidRPr="00624883">
        <w:rPr>
          <w:rFonts w:ascii="Times New Roman" w:eastAsia="Times-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>исполнении.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4.2.6. Рассмотрение и утверждение отчетов о деятельности органов ТОС.</w:t>
      </w:r>
    </w:p>
    <w:p w:rsidR="00624883" w:rsidRPr="00624883" w:rsidRDefault="00624883" w:rsidP="0062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lastRenderedPageBreak/>
        <w:t>4.2.7. Утверждение программ деятельности ТОС по социально-экономическому развитию соответствующей территории и отчета по 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>исполнению.</w:t>
      </w:r>
    </w:p>
    <w:p w:rsidR="00D05B27" w:rsidRPr="00D05B27" w:rsidRDefault="00624883" w:rsidP="00D0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883">
        <w:rPr>
          <w:rFonts w:ascii="Times New Roman" w:eastAsia="Times-Roman" w:hAnsi="Times New Roman" w:cs="Times New Roman"/>
          <w:sz w:val="28"/>
          <w:szCs w:val="28"/>
        </w:rPr>
        <w:t>4.2.8. Досрочное прекращение территориального общественного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24883">
        <w:rPr>
          <w:rFonts w:ascii="Times New Roman" w:eastAsia="Times-Roman" w:hAnsi="Times New Roman" w:cs="Times New Roman"/>
          <w:sz w:val="28"/>
          <w:szCs w:val="28"/>
        </w:rPr>
        <w:t>самоуправления, досрочное прекращение полномочий членов органов</w:t>
      </w:r>
      <w:r w:rsidR="00D05B2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05B27" w:rsidRPr="00D05B27">
        <w:rPr>
          <w:rFonts w:ascii="Times New Roman" w:eastAsia="Times-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D05B27" w:rsidRPr="00D05B27" w:rsidRDefault="00D05B27" w:rsidP="00D0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05B27">
        <w:rPr>
          <w:rFonts w:ascii="Times New Roman" w:eastAsia="Times-Roman" w:hAnsi="Times New Roman" w:cs="Times New Roman"/>
          <w:sz w:val="28"/>
          <w:szCs w:val="28"/>
        </w:rPr>
        <w:t>4.2.9. Принятие решений по реализации собственных инициатив граждан по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05B27">
        <w:rPr>
          <w:rFonts w:ascii="Times New Roman" w:eastAsia="Times-Roman" w:hAnsi="Times New Roman" w:cs="Times New Roman"/>
          <w:sz w:val="28"/>
          <w:szCs w:val="28"/>
        </w:rPr>
        <w:t>вопросам ведения ТОС, установленных пунктом 2.3 настоящего Устава;</w:t>
      </w:r>
    </w:p>
    <w:p w:rsidR="004C56C9" w:rsidRDefault="00D05B27" w:rsidP="00D0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05B27">
        <w:rPr>
          <w:rFonts w:ascii="Times New Roman" w:eastAsia="Times-Roman" w:hAnsi="Times New Roman" w:cs="Times New Roman"/>
          <w:sz w:val="28"/>
          <w:szCs w:val="28"/>
        </w:rPr>
        <w:t>определение порядка реализации решений принятых на собраниях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05B27">
        <w:rPr>
          <w:rFonts w:ascii="Times New Roman" w:eastAsia="Times-Roman" w:hAnsi="Times New Roman" w:cs="Times New Roman"/>
          <w:sz w:val="28"/>
          <w:szCs w:val="28"/>
        </w:rPr>
        <w:t xml:space="preserve">(конференциях) граждан </w:t>
      </w:r>
      <w:proofErr w:type="gramStart"/>
      <w:r w:rsidRPr="00D05B27">
        <w:rPr>
          <w:rFonts w:ascii="Times New Roman" w:eastAsia="Times-Roman" w:hAnsi="Times New Roman" w:cs="Times New Roman"/>
          <w:sz w:val="28"/>
          <w:szCs w:val="28"/>
        </w:rPr>
        <w:t>и(</w:t>
      </w:r>
      <w:proofErr w:type="gramEnd"/>
      <w:r w:rsidRPr="00D05B27">
        <w:rPr>
          <w:rFonts w:ascii="Times New Roman" w:eastAsia="Times-Roman" w:hAnsi="Times New Roman" w:cs="Times New Roman"/>
          <w:sz w:val="28"/>
          <w:szCs w:val="28"/>
        </w:rPr>
        <w:t>или) органами ТОС;</w:t>
      </w:r>
    </w:p>
    <w:p w:rsidR="00D05B27" w:rsidRDefault="00D05B27" w:rsidP="00D0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К компетенции собрания (конференции) ТОС могут быть отнесены и иные вопросы, если это не противоречит федеральным законам, законам Республики Дагестан, нормативным правовым актам (МО внутригородского района «Кировский район»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ахачкалы.</w:t>
      </w:r>
    </w:p>
    <w:p w:rsidR="00227E5C" w:rsidRPr="00227E5C" w:rsidRDefault="00D05B27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 xml:space="preserve">4.3.  </w:t>
      </w:r>
      <w:r w:rsidR="00227E5C" w:rsidRPr="00227E5C">
        <w:rPr>
          <w:rFonts w:ascii="Times New Roman" w:eastAsia="Times-Roman" w:hAnsi="Times New Roman" w:cs="Times New Roman"/>
          <w:sz w:val="28"/>
          <w:szCs w:val="28"/>
        </w:rPr>
        <w:t>Порядок созыва собрания (конференции) граждан по вопросам ТОС.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>4.3.1. Собрания (конференция) граждан могут быть: очередными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внеочередными. Очередное собрание граждан по вопросам ТОС проводится не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>реже двух раз в год. Очередная конференция граждан по вопросам ТОС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проводится не реже одного раза в год. Внеочередные собрания (конференции)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>могут проводиться по мере необходимости.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>4.3.2. Право созыва очередного собрания (конференции) принадлежит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Совету ТОС. Внеочередные собрания (конференции) могут быть созваны:</w:t>
      </w:r>
    </w:p>
    <w:p w:rsid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 xml:space="preserve">Советом ТОС, </w:t>
      </w:r>
      <w:r>
        <w:rPr>
          <w:rFonts w:ascii="Times New Roman" w:eastAsia="Times-Roman" w:hAnsi="Times New Roman" w:cs="Times New Roman"/>
          <w:sz w:val="28"/>
          <w:szCs w:val="28"/>
        </w:rPr>
        <w:t>Администрацией Кировского района.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4.3.3.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Порядок созыва собрания инициативной труппой граждан.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 xml:space="preserve">Инициативная группа граждан численностью не менее </w:t>
      </w:r>
      <w:r w:rsidR="00536EAF">
        <w:rPr>
          <w:rFonts w:ascii="Times New Roman" w:eastAsia="Times-Roman" w:hAnsi="Times New Roman" w:cs="Times New Roman"/>
          <w:sz w:val="28"/>
          <w:szCs w:val="28"/>
        </w:rPr>
        <w:t xml:space="preserve">25% </w:t>
      </w:r>
      <w:proofErr w:type="gramStart"/>
      <w:r w:rsidRPr="00227E5C">
        <w:rPr>
          <w:rFonts w:ascii="Times New Roman" w:eastAsia="Times-Roman" w:hAnsi="Times New Roman" w:cs="Times New Roman"/>
          <w:sz w:val="28"/>
          <w:szCs w:val="28"/>
        </w:rPr>
        <w:t>общего количества населения, проживающего на территории ТОС подает</w:t>
      </w:r>
      <w:proofErr w:type="gramEnd"/>
      <w:r w:rsidRPr="00227E5C">
        <w:rPr>
          <w:rFonts w:ascii="Times New Roman" w:eastAsia="Times-Roman" w:hAnsi="Times New Roman" w:cs="Times New Roman"/>
          <w:sz w:val="28"/>
          <w:szCs w:val="28"/>
        </w:rPr>
        <w:t xml:space="preserve"> в Совет</w:t>
      </w:r>
      <w:r w:rsidR="00536EA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ТОС: заявление о созыве собрания (конференции) ТОС, подписанное ее</w:t>
      </w:r>
      <w:r w:rsidR="00536EA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участниками. В заявлении указываются вопросы, которые инициативная группа</w:t>
      </w:r>
      <w:r w:rsidR="00536EA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считает необходимым включить в повестку дня собрания (конференции) граждан</w:t>
      </w:r>
      <w:r w:rsidR="00536EA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ТОС.</w:t>
      </w:r>
    </w:p>
    <w:p w:rsidR="00227E5C" w:rsidRPr="00227E5C" w:rsidRDefault="00227E5C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27E5C">
        <w:rPr>
          <w:rFonts w:ascii="Times New Roman" w:eastAsia="Times-Roman" w:hAnsi="Times New Roman" w:cs="Times New Roman"/>
          <w:sz w:val="28"/>
          <w:szCs w:val="28"/>
        </w:rPr>
        <w:t>При подготовке к проведению собрания (конференции) граждан ТОС Совет</w:t>
      </w:r>
      <w:r w:rsidR="00536EA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27E5C">
        <w:rPr>
          <w:rFonts w:ascii="Times New Roman" w:eastAsia="Times-Roman" w:hAnsi="Times New Roman" w:cs="Times New Roman"/>
          <w:sz w:val="28"/>
          <w:szCs w:val="28"/>
        </w:rPr>
        <w:t>ТОС:</w:t>
      </w:r>
    </w:p>
    <w:p w:rsidR="00227E5C" w:rsidRPr="00227E5C" w:rsidRDefault="00536EAF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227E5C" w:rsidRPr="00227E5C">
        <w:rPr>
          <w:rFonts w:ascii="Times New Roman" w:eastAsia="Times-Roman" w:hAnsi="Times New Roman" w:cs="Times New Roman"/>
          <w:sz w:val="28"/>
          <w:szCs w:val="28"/>
        </w:rPr>
        <w:t>определяет дату, место и время проведения собрания (конференции)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27E5C" w:rsidRPr="00227E5C">
        <w:rPr>
          <w:rFonts w:ascii="Times New Roman" w:eastAsia="Times-Roman" w:hAnsi="Times New Roman" w:cs="Times New Roman"/>
          <w:sz w:val="28"/>
          <w:szCs w:val="28"/>
        </w:rPr>
        <w:t>граждан ТОС;</w:t>
      </w:r>
    </w:p>
    <w:p w:rsidR="004C56C9" w:rsidRPr="00227E5C" w:rsidRDefault="00536EAF" w:rsidP="0022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-Roman" w:hAnsi="Times New Roman" w:cs="Times New Roman"/>
          <w:sz w:val="28"/>
          <w:szCs w:val="28"/>
        </w:rPr>
        <w:t>- з</w:t>
      </w:r>
      <w:r w:rsidR="00227E5C" w:rsidRPr="00227E5C">
        <w:rPr>
          <w:rFonts w:ascii="Times New Roman" w:eastAsia="Times-Roman" w:hAnsi="Times New Roman" w:cs="Times New Roman"/>
          <w:sz w:val="28"/>
          <w:szCs w:val="28"/>
        </w:rPr>
        <w:t>апрашивает в уполномоченных органах местного самоуправления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27E5C" w:rsidRPr="00227E5C">
        <w:rPr>
          <w:rFonts w:ascii="Times New Roman" w:eastAsia="Times-Roman" w:hAnsi="Times New Roman" w:cs="Times New Roman"/>
          <w:sz w:val="28"/>
          <w:szCs w:val="28"/>
        </w:rPr>
        <w:t>сведения о количестве лиц, обладающих правом на ТОС, проживающих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27E5C" w:rsidRPr="00227E5C">
        <w:rPr>
          <w:rFonts w:ascii="Times New Roman" w:eastAsia="Times-Roman" w:hAnsi="Times New Roman" w:cs="Times New Roman"/>
          <w:sz w:val="28"/>
          <w:szCs w:val="28"/>
        </w:rPr>
        <w:t xml:space="preserve">границах территории ТОС; </w:t>
      </w:r>
    </w:p>
    <w:p w:rsidR="00BF0F68" w:rsidRPr="00BF0F68" w:rsidRDefault="00BF0F68" w:rsidP="00BF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F0F68">
        <w:rPr>
          <w:rFonts w:ascii="Times New Roman" w:eastAsia="Times-Roman" w:hAnsi="Times New Roman" w:cs="Times New Roman"/>
          <w:sz w:val="28"/>
          <w:szCs w:val="28"/>
        </w:rPr>
        <w:t>- определяет повестку дня собрания (конференции) граждан ТОС;</w:t>
      </w:r>
    </w:p>
    <w:p w:rsidR="00BF0F68" w:rsidRPr="00BF0F68" w:rsidRDefault="00BF0F68" w:rsidP="00BF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подготавливает проекты решений собрания (конференции) граждан ТОС,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иные документы и материалы, необходимые для проведения собрания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(конференции) граждан ТОС;</w:t>
      </w:r>
    </w:p>
    <w:p w:rsidR="00BF0F68" w:rsidRPr="00BF0F68" w:rsidRDefault="00BF0F68" w:rsidP="00BF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 xml:space="preserve"> формирует счетную комиссию;</w:t>
      </w:r>
    </w:p>
    <w:p w:rsidR="00BF0F68" w:rsidRDefault="00BF0F68" w:rsidP="00BF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организует подготовку списка делегатов на конференцию граждан ТОС;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Совет ТОС назначает внеочередное собрание (конференцию) ТОС не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позднее 20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дней с момента поступления в Совет ТОС заявления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инициативной группы граждан.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8D0B99" w:rsidRDefault="00BF0F68" w:rsidP="00BF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 w:rsidRPr="00BF0F68">
        <w:rPr>
          <w:rFonts w:ascii="Times New Roman" w:eastAsia="Times-Roman" w:hAnsi="Times New Roman" w:cs="Times New Roman"/>
          <w:sz w:val="28"/>
          <w:szCs w:val="28"/>
        </w:rPr>
        <w:lastRenderedPageBreak/>
        <w:t>4.3.4. В собрании (конференции) могут принимать участие граждане</w:t>
      </w:r>
      <w:r w:rsidR="000D7C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Российской Федерации, проживающие на территории ТОС, достигшие 16-</w:t>
      </w:r>
      <w:r w:rsidR="000D7C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летнего</w:t>
      </w:r>
      <w:r w:rsidR="000D7C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F0F68">
        <w:rPr>
          <w:rFonts w:ascii="Times New Roman" w:eastAsia="Times-Roman" w:hAnsi="Times New Roman" w:cs="Times New Roman"/>
          <w:sz w:val="28"/>
          <w:szCs w:val="28"/>
        </w:rPr>
        <w:t>возраста.</w:t>
      </w:r>
      <w:r w:rsidR="008D0B99" w:rsidRPr="00BF0F68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 </w:t>
      </w:r>
    </w:p>
    <w:p w:rsidR="00F31035" w:rsidRPr="00F31035" w:rsidRDefault="00F31035" w:rsidP="00F3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31035">
        <w:rPr>
          <w:rFonts w:ascii="Times New Roman" w:eastAsia="Times-Roman" w:hAnsi="Times New Roman" w:cs="Times New Roman"/>
          <w:sz w:val="28"/>
          <w:szCs w:val="28"/>
        </w:rPr>
        <w:t>Граждане Российской Федерации, не проживающие на территории ТОС, 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имеющие на территории соответствующего ТОС недвижимое имущество,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принадлежащее им на праве собственности, также могут участвовать в работе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собраний (конференций) с правом совещательного голоса.</w:t>
      </w:r>
    </w:p>
    <w:p w:rsidR="00255039" w:rsidRDefault="00F31035" w:rsidP="00F3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31035">
        <w:rPr>
          <w:rFonts w:ascii="Times New Roman" w:eastAsia="Times-Roman" w:hAnsi="Times New Roman" w:cs="Times New Roman"/>
          <w:sz w:val="28"/>
          <w:szCs w:val="28"/>
        </w:rPr>
        <w:t>4.3.5. Оповещение граждан о проведении собрания (конференции)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осуществляется Советом ТОС не позднее, чем за 10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дней до 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проведения путем (путем</w:t>
      </w:r>
      <w:r w:rsidR="00C7678F">
        <w:rPr>
          <w:rFonts w:ascii="Times New Roman" w:eastAsia="Times-Roman" w:hAnsi="Times New Roman" w:cs="Times New Roman"/>
          <w:sz w:val="28"/>
          <w:szCs w:val="28"/>
        </w:rPr>
        <w:t xml:space="preserve"> вывешивания объявлений на специально оборудованных досках для объявлений ТОС</w:t>
      </w:r>
      <w:r w:rsidRPr="00F31035">
        <w:rPr>
          <w:rFonts w:ascii="Times New Roman" w:eastAsia="Times-Roman" w:hAnsi="Times New Roman" w:cs="Times New Roman"/>
          <w:sz w:val="28"/>
          <w:szCs w:val="28"/>
        </w:rPr>
        <w:t>,</w:t>
      </w:r>
      <w:r w:rsidR="00C7678F">
        <w:rPr>
          <w:rFonts w:ascii="Times New Roman" w:eastAsia="Times-Roman" w:hAnsi="Times New Roman" w:cs="Times New Roman"/>
          <w:sz w:val="28"/>
          <w:szCs w:val="28"/>
        </w:rPr>
        <w:t xml:space="preserve"> через </w:t>
      </w:r>
      <w:r w:rsidR="00255039">
        <w:rPr>
          <w:rFonts w:ascii="Times New Roman" w:eastAsia="Times-Roman" w:hAnsi="Times New Roman" w:cs="Times New Roman"/>
          <w:sz w:val="28"/>
          <w:szCs w:val="28"/>
        </w:rPr>
        <w:t>сайт Администрации Кировского района г</w:t>
      </w:r>
      <w:proofErr w:type="gramStart"/>
      <w:r w:rsidR="00255039"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 w:rsidR="00255039">
        <w:rPr>
          <w:rFonts w:ascii="Times New Roman" w:eastAsia="Times-Roman" w:hAnsi="Times New Roman" w:cs="Times New Roman"/>
          <w:sz w:val="28"/>
          <w:szCs w:val="28"/>
        </w:rPr>
        <w:t>ахачкалы и газету «Махачкалинские известия», телевидение. Уведомление о проведении собрания (конференции) за 10 дней до его проведения направляется Советом ТОС в Администрацию Кировского района, районное Собрание депутатов.</w:t>
      </w:r>
    </w:p>
    <w:p w:rsidR="000D7C26" w:rsidRDefault="00255039" w:rsidP="0025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55039">
        <w:rPr>
          <w:rFonts w:ascii="Times New Roman" w:eastAsia="Times-Roman" w:hAnsi="Times New Roman" w:cs="Times New Roman"/>
          <w:sz w:val="28"/>
          <w:szCs w:val="28"/>
        </w:rPr>
        <w:t>4.3.6.  Собрание граждан по вопросам организации и осуществления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55039">
        <w:rPr>
          <w:rFonts w:ascii="Times New Roman" w:eastAsia="Times-Roman" w:hAnsi="Times New Roman" w:cs="Times New Roman"/>
          <w:sz w:val="28"/>
          <w:szCs w:val="28"/>
        </w:rPr>
        <w:t>территориального общественного самоуправления считается правомочным, если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55039">
        <w:rPr>
          <w:rFonts w:ascii="Times New Roman" w:eastAsia="Times-Roman" w:hAnsi="Times New Roman" w:cs="Times New Roman"/>
          <w:sz w:val="28"/>
          <w:szCs w:val="28"/>
        </w:rPr>
        <w:t>нем принимают участие не менее половины жителей соответствующей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55039">
        <w:rPr>
          <w:rFonts w:ascii="Times New Roman" w:eastAsia="Times-Roman" w:hAnsi="Times New Roman" w:cs="Times New Roman"/>
          <w:sz w:val="28"/>
          <w:szCs w:val="28"/>
        </w:rPr>
        <w:t xml:space="preserve">территории, достигших </w:t>
      </w:r>
      <w:r>
        <w:rPr>
          <w:rFonts w:ascii="Times New Roman" w:eastAsia="Times-Roman" w:hAnsi="Times New Roman" w:cs="Times New Roman"/>
          <w:sz w:val="28"/>
          <w:szCs w:val="28"/>
        </w:rPr>
        <w:t>16-летнего</w:t>
      </w:r>
      <w:r w:rsidRPr="00255039">
        <w:rPr>
          <w:rFonts w:ascii="Times New Roman" w:eastAsia="Times-Roman" w:hAnsi="Times New Roman" w:cs="Times New Roman"/>
          <w:sz w:val="28"/>
          <w:szCs w:val="28"/>
        </w:rPr>
        <w:t xml:space="preserve"> возраста.</w:t>
      </w:r>
      <w:r w:rsidR="00C7678F" w:rsidRPr="00255039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422DED" w:rsidRDefault="00422DED" w:rsidP="0042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2DED">
        <w:rPr>
          <w:rFonts w:ascii="Times New Roman" w:eastAsia="Times-Roman" w:hAnsi="Times New Roman" w:cs="Times New Roman"/>
          <w:sz w:val="28"/>
          <w:szCs w:val="28"/>
        </w:rPr>
        <w:t xml:space="preserve">Конференция граждан ТОС проводится в два этапа: </w:t>
      </w:r>
    </w:p>
    <w:p w:rsidR="00422DED" w:rsidRPr="00422DED" w:rsidRDefault="00422DED" w:rsidP="0042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422DED">
        <w:rPr>
          <w:rFonts w:ascii="Times New Roman" w:eastAsia="Times-Roman" w:hAnsi="Times New Roman" w:cs="Times New Roman"/>
          <w:sz w:val="28"/>
          <w:szCs w:val="28"/>
        </w:rPr>
        <w:t>первый этап -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2DED">
        <w:rPr>
          <w:rFonts w:ascii="Times New Roman" w:eastAsia="Times-Roman" w:hAnsi="Times New Roman" w:cs="Times New Roman"/>
          <w:sz w:val="28"/>
          <w:szCs w:val="28"/>
        </w:rPr>
        <w:t>выборы делегатов для участия в конференции на собраниях граждан ТОС;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422DED" w:rsidRPr="00422DED" w:rsidRDefault="00422DED" w:rsidP="0042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422DED">
        <w:rPr>
          <w:rFonts w:ascii="Times New Roman" w:eastAsia="Times-Roman" w:hAnsi="Times New Roman" w:cs="Times New Roman"/>
          <w:sz w:val="28"/>
          <w:szCs w:val="28"/>
        </w:rPr>
        <w:t>второй этап - принятие решений по вопросам ТОС на конференции - собрании</w:t>
      </w:r>
    </w:p>
    <w:p w:rsidR="00422DED" w:rsidRPr="00422DED" w:rsidRDefault="00422DED" w:rsidP="0042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2DED">
        <w:rPr>
          <w:rFonts w:ascii="Times New Roman" w:eastAsia="Times-Roman" w:hAnsi="Times New Roman" w:cs="Times New Roman"/>
          <w:sz w:val="28"/>
          <w:szCs w:val="28"/>
        </w:rPr>
        <w:t>делегатов.</w:t>
      </w:r>
    </w:p>
    <w:p w:rsidR="00624883" w:rsidRDefault="00422DED" w:rsidP="00CA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2DED">
        <w:rPr>
          <w:rFonts w:ascii="Times New Roman" w:eastAsia="Times-Roman" w:hAnsi="Times New Roman" w:cs="Times New Roman"/>
          <w:sz w:val="28"/>
          <w:szCs w:val="28"/>
        </w:rPr>
        <w:t>Делегатами на конференцию граждан ТОС являются избранные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2DED">
        <w:rPr>
          <w:rFonts w:ascii="Times New Roman" w:eastAsia="Times-Roman" w:hAnsi="Times New Roman" w:cs="Times New Roman"/>
          <w:sz w:val="28"/>
          <w:szCs w:val="28"/>
        </w:rPr>
        <w:t xml:space="preserve">собраниях граждан </w:t>
      </w:r>
      <w:r>
        <w:rPr>
          <w:rFonts w:ascii="Times New Roman" w:eastAsia="Times-Roman" w:hAnsi="Times New Roman" w:cs="Times New Roman"/>
          <w:sz w:val="28"/>
          <w:szCs w:val="28"/>
        </w:rPr>
        <w:t>по улицам</w:t>
      </w:r>
      <w:r w:rsidR="00CA244F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A244F" w:rsidRPr="00422DED">
        <w:rPr>
          <w:rFonts w:ascii="Times New Roman" w:eastAsia="Times-Roman" w:hAnsi="Times New Roman" w:cs="Times New Roman"/>
          <w:sz w:val="28"/>
          <w:szCs w:val="28"/>
        </w:rPr>
        <w:t xml:space="preserve">Делегатами на конференцию граждан ТОС </w:t>
      </w:r>
      <w:r w:rsidR="00CA244F">
        <w:rPr>
          <w:rFonts w:ascii="Times New Roman" w:eastAsia="Times-Roman" w:hAnsi="Times New Roman" w:cs="Times New Roman"/>
          <w:sz w:val="28"/>
          <w:szCs w:val="28"/>
        </w:rPr>
        <w:t>могут быть избраны граждане, имеющие право на осуществление ТОС в соответствии с пунктом 3.1. настоящего Устава.</w:t>
      </w:r>
    </w:p>
    <w:p w:rsidR="00CF0D3D" w:rsidRDefault="00CF0D3D" w:rsidP="00CA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Собрания граждан по улицам, на которых избираются делегаты на конференцию граждан ТОС, проводятся в соответствии с пунктом 4.3.1.</w:t>
      </w:r>
    </w:p>
    <w:p w:rsidR="003A0D69" w:rsidRDefault="00CF0D3D" w:rsidP="003A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A0D69">
        <w:rPr>
          <w:rFonts w:ascii="Times New Roman" w:eastAsia="Times-Roman" w:hAnsi="Times New Roman" w:cs="Times New Roman"/>
          <w:sz w:val="28"/>
          <w:szCs w:val="28"/>
        </w:rPr>
        <w:t xml:space="preserve">4.3.6. </w:t>
      </w:r>
      <w:r w:rsidR="003A0D69" w:rsidRPr="003A0D69">
        <w:rPr>
          <w:rFonts w:ascii="Times New Roman" w:eastAsia="Times-Roman" w:hAnsi="Times New Roman" w:cs="Times New Roman"/>
          <w:sz w:val="28"/>
          <w:szCs w:val="28"/>
        </w:rPr>
        <w:t>Настоящего Устава. Собрание граждан ТОС по выборам делегатов</w:t>
      </w:r>
      <w:r w:rsidR="003A0D6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A0D69" w:rsidRPr="003A0D69">
        <w:rPr>
          <w:rFonts w:ascii="Times New Roman" w:eastAsia="Times-Roman" w:hAnsi="Times New Roman" w:cs="Times New Roman"/>
          <w:sz w:val="28"/>
          <w:szCs w:val="28"/>
        </w:rPr>
        <w:t>считается правомочным, если в нем принимают участие не менее половины</w:t>
      </w:r>
      <w:r w:rsidR="003A0D6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A0D69" w:rsidRPr="003A0D69">
        <w:rPr>
          <w:rFonts w:ascii="Times New Roman" w:eastAsia="Times-Roman" w:hAnsi="Times New Roman" w:cs="Times New Roman"/>
          <w:sz w:val="28"/>
          <w:szCs w:val="28"/>
        </w:rPr>
        <w:t xml:space="preserve">жителей территории ТОС, достигших </w:t>
      </w:r>
      <w:r w:rsidR="003A0D69">
        <w:rPr>
          <w:rFonts w:ascii="Times New Roman" w:eastAsia="Times-Roman" w:hAnsi="Times New Roman" w:cs="Times New Roman"/>
          <w:sz w:val="28"/>
          <w:szCs w:val="28"/>
        </w:rPr>
        <w:t>16-летнего</w:t>
      </w:r>
      <w:r w:rsidR="003A0D69" w:rsidRPr="003A0D69">
        <w:rPr>
          <w:rFonts w:ascii="Times New Roman" w:eastAsia="Times-Roman" w:hAnsi="Times New Roman" w:cs="Times New Roman"/>
          <w:sz w:val="28"/>
          <w:szCs w:val="28"/>
        </w:rPr>
        <w:t xml:space="preserve"> возраста.</w:t>
      </w:r>
      <w:r w:rsidR="003A0D69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3A0D69" w:rsidRPr="003A0D69" w:rsidRDefault="003A0D69" w:rsidP="003A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A0D69">
        <w:rPr>
          <w:rFonts w:ascii="Times New Roman" w:eastAsia="Times-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A0D69">
        <w:rPr>
          <w:rFonts w:ascii="Times New Roman" w:eastAsia="Times-Roman" w:hAnsi="Times New Roman" w:cs="Times New Roman"/>
          <w:sz w:val="28"/>
          <w:szCs w:val="28"/>
        </w:rPr>
        <w:t>территориального общественного самоуправления считается правомочной, если</w:t>
      </w:r>
    </w:p>
    <w:p w:rsidR="00CF0D3D" w:rsidRDefault="003A0D69" w:rsidP="003A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A0D69">
        <w:rPr>
          <w:rFonts w:ascii="Times New Roman" w:eastAsia="Times-Roman" w:hAnsi="Times New Roman" w:cs="Times New Roman"/>
          <w:sz w:val="28"/>
          <w:szCs w:val="28"/>
        </w:rPr>
        <w:t>в ней принимают участие не менее двух третей избранных на собраниях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A0D69">
        <w:rPr>
          <w:rFonts w:ascii="Times New Roman" w:eastAsia="Times-Roman" w:hAnsi="Times New Roman" w:cs="Times New Roman"/>
          <w:sz w:val="28"/>
          <w:szCs w:val="28"/>
        </w:rPr>
        <w:t>граждан делегатов, представляющих не менее половины жителей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A0D69">
        <w:rPr>
          <w:rFonts w:ascii="Times New Roman" w:eastAsia="Times-Roman" w:hAnsi="Times New Roman" w:cs="Times New Roman"/>
          <w:sz w:val="28"/>
          <w:szCs w:val="28"/>
        </w:rPr>
        <w:t>соответствующей территории, достигших шестнадцатилетнего возраста.)</w:t>
      </w:r>
    </w:p>
    <w:p w:rsidR="00EE1831" w:rsidRPr="00EE1831" w:rsidRDefault="003A0D69" w:rsidP="00EE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</w:t>
      </w:r>
      <w:r w:rsidRPr="00EE1831">
        <w:rPr>
          <w:rFonts w:ascii="Times New Roman" w:eastAsia="Times-Roman" w:hAnsi="Times New Roman" w:cs="Times New Roman"/>
          <w:sz w:val="28"/>
          <w:szCs w:val="28"/>
        </w:rPr>
        <w:t xml:space="preserve">.3.7. </w:t>
      </w:r>
      <w:r w:rsidR="00EE1831" w:rsidRPr="00EE1831">
        <w:rPr>
          <w:rFonts w:ascii="Times New Roman" w:eastAsia="Times-Roman" w:hAnsi="Times New Roman" w:cs="Times New Roman"/>
          <w:sz w:val="28"/>
          <w:szCs w:val="28"/>
        </w:rPr>
        <w:t>Перед открытием собрания (конференции) граждан ТОС счетной</w:t>
      </w:r>
      <w:r w:rsidR="00EE183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E1831" w:rsidRPr="00EE1831">
        <w:rPr>
          <w:rFonts w:ascii="Times New Roman" w:eastAsia="Times-Roman" w:hAnsi="Times New Roman" w:cs="Times New Roman"/>
          <w:sz w:val="28"/>
          <w:szCs w:val="28"/>
        </w:rPr>
        <w:t>комиссией проводится обязательная регистрация участников собрания (делегатов</w:t>
      </w:r>
      <w:r w:rsidR="00EE183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E1831" w:rsidRPr="00EE1831">
        <w:rPr>
          <w:rFonts w:ascii="Times New Roman" w:eastAsia="Times-Roman" w:hAnsi="Times New Roman" w:cs="Times New Roman"/>
          <w:sz w:val="28"/>
          <w:szCs w:val="28"/>
        </w:rPr>
        <w:t>конференции) с указанием фамилии, имени, отчества, адреса места жительства,</w:t>
      </w:r>
      <w:r w:rsidR="00EE183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E1831" w:rsidRPr="00EE1831">
        <w:rPr>
          <w:rFonts w:ascii="Times New Roman" w:eastAsia="Times-Roman" w:hAnsi="Times New Roman" w:cs="Times New Roman"/>
          <w:sz w:val="28"/>
          <w:szCs w:val="28"/>
        </w:rPr>
        <w:t>даты рождения. Для регистрации участники (делегаты) собрания (конференции)</w:t>
      </w:r>
      <w:r w:rsidR="00EE183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E1831" w:rsidRPr="00EE1831">
        <w:rPr>
          <w:rFonts w:ascii="Times New Roman" w:eastAsia="Times-Roman" w:hAnsi="Times New Roman" w:cs="Times New Roman"/>
          <w:sz w:val="28"/>
          <w:szCs w:val="28"/>
        </w:rPr>
        <w:t>граждан ТОС предъявляют паспорт или иной документ, удостоверяющий</w:t>
      </w:r>
      <w:r w:rsidR="00EE183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E1831" w:rsidRPr="00EE1831">
        <w:rPr>
          <w:rFonts w:ascii="Times New Roman" w:eastAsia="Times-Roman" w:hAnsi="Times New Roman" w:cs="Times New Roman"/>
          <w:sz w:val="28"/>
          <w:szCs w:val="28"/>
        </w:rPr>
        <w:t>личность.</w:t>
      </w:r>
    </w:p>
    <w:p w:rsidR="003A0D69" w:rsidRDefault="00EE1831" w:rsidP="00EE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EE1831">
        <w:rPr>
          <w:rFonts w:ascii="Times New Roman" w:eastAsia="Times-Roman" w:hAnsi="Times New Roman" w:cs="Times New Roman"/>
          <w:sz w:val="28"/>
          <w:szCs w:val="28"/>
        </w:rPr>
        <w:lastRenderedPageBreak/>
        <w:t>(ВАРИАНТ:</w:t>
      </w:r>
      <w:proofErr w:type="gramEnd"/>
      <w:r w:rsidRPr="00EE1831">
        <w:rPr>
          <w:rFonts w:ascii="Times New Roman" w:eastAsia="Times-Roman" w:hAnsi="Times New Roman" w:cs="Times New Roman"/>
          <w:sz w:val="28"/>
          <w:szCs w:val="28"/>
        </w:rPr>
        <w:t xml:space="preserve"> Делегатом дополнительно представляются копии протокола и</w:t>
      </w:r>
      <w:r w:rsidR="00B64CA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E1831">
        <w:rPr>
          <w:rFonts w:ascii="Times New Roman" w:eastAsia="Times-Roman" w:hAnsi="Times New Roman" w:cs="Times New Roman"/>
          <w:sz w:val="28"/>
          <w:szCs w:val="28"/>
        </w:rPr>
        <w:t>решения собрания граждан по подъезду (дому) об избрании его единоличным</w:t>
      </w:r>
      <w:r w:rsidR="00B64CA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E1831">
        <w:rPr>
          <w:rFonts w:ascii="Times New Roman" w:eastAsia="Times-Roman" w:hAnsi="Times New Roman" w:cs="Times New Roman"/>
          <w:sz w:val="28"/>
          <w:szCs w:val="28"/>
        </w:rPr>
        <w:t>органом по подъезду (дому), руководителем коллегиального органа по подъезду</w:t>
      </w:r>
      <w:r w:rsidR="00B64CA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E1831">
        <w:rPr>
          <w:rFonts w:ascii="Times New Roman" w:eastAsia="Times-Roman" w:hAnsi="Times New Roman" w:cs="Times New Roman"/>
          <w:sz w:val="28"/>
          <w:szCs w:val="28"/>
        </w:rPr>
        <w:t>(дому), делегатом (указанные копии протокола и решения представляются в</w:t>
      </w:r>
      <w:r w:rsidR="00B64CA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E1831">
        <w:rPr>
          <w:rFonts w:ascii="Times New Roman" w:eastAsia="Times-Roman" w:hAnsi="Times New Roman" w:cs="Times New Roman"/>
          <w:sz w:val="28"/>
          <w:szCs w:val="28"/>
        </w:rPr>
        <w:t>случае, если они ранее не были представлены в Совет ТОС).</w:t>
      </w:r>
    </w:p>
    <w:p w:rsidR="00B64CA8" w:rsidRPr="00B64CA8" w:rsidRDefault="00B64CA8" w:rsidP="00B6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64CA8">
        <w:rPr>
          <w:rFonts w:ascii="Times New Roman" w:eastAsia="Times-Roman" w:hAnsi="Times New Roman" w:cs="Times New Roman"/>
          <w:sz w:val="28"/>
          <w:szCs w:val="28"/>
        </w:rPr>
        <w:t>После регистрации участников (делегатов) счетная комиссия проверяет 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64CA8">
        <w:rPr>
          <w:rFonts w:ascii="Times New Roman" w:eastAsia="Times-Roman" w:hAnsi="Times New Roman" w:cs="Times New Roman"/>
          <w:sz w:val="28"/>
          <w:szCs w:val="28"/>
        </w:rPr>
        <w:t>них наличие права на участие в собрания (конференции), наличие кворума,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64CA8">
        <w:rPr>
          <w:rFonts w:ascii="Times New Roman" w:eastAsia="Times-Roman" w:hAnsi="Times New Roman" w:cs="Times New Roman"/>
          <w:sz w:val="28"/>
          <w:szCs w:val="28"/>
        </w:rPr>
        <w:t>необходимого для проведения собрания (конференции) в соответствии с п. 4.3.6</w:t>
      </w:r>
    </w:p>
    <w:p w:rsidR="00B64CA8" w:rsidRPr="00B64CA8" w:rsidRDefault="00B64CA8" w:rsidP="00B6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64CA8">
        <w:rPr>
          <w:rFonts w:ascii="Times New Roman" w:eastAsia="Times-Roman" w:hAnsi="Times New Roman" w:cs="Times New Roman"/>
          <w:sz w:val="28"/>
          <w:szCs w:val="28"/>
        </w:rPr>
        <w:t>настоящего Устава.</w:t>
      </w:r>
    </w:p>
    <w:p w:rsidR="00B64CA8" w:rsidRPr="00B64CA8" w:rsidRDefault="00B64CA8" w:rsidP="00B6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64CA8">
        <w:rPr>
          <w:rFonts w:ascii="Times New Roman" w:eastAsia="Times-Roman" w:hAnsi="Times New Roman" w:cs="Times New Roman"/>
          <w:sz w:val="28"/>
          <w:szCs w:val="28"/>
        </w:rPr>
        <w:t>4.3.7. Для ведения собрания (конференции) граждан ТОС участники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64CA8">
        <w:rPr>
          <w:rFonts w:ascii="Times New Roman" w:eastAsia="Times-Roman" w:hAnsi="Times New Roman" w:cs="Times New Roman"/>
          <w:sz w:val="28"/>
          <w:szCs w:val="28"/>
        </w:rPr>
        <w:t>(делегаты) избирают председателя и секретаря.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64CA8" w:rsidRDefault="00B64CA8" w:rsidP="00B6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64CA8">
        <w:rPr>
          <w:rFonts w:ascii="Times New Roman" w:eastAsia="Times-Roman" w:hAnsi="Times New Roman" w:cs="Times New Roman"/>
          <w:sz w:val="28"/>
          <w:szCs w:val="28"/>
        </w:rPr>
        <w:t>Председатель объявляет о правомочности (</w:t>
      </w:r>
      <w:proofErr w:type="gramStart"/>
      <w:r w:rsidRPr="00B64CA8">
        <w:rPr>
          <w:rFonts w:ascii="Times New Roman" w:eastAsia="Times-Roman" w:hAnsi="Times New Roman" w:cs="Times New Roman"/>
          <w:sz w:val="28"/>
          <w:szCs w:val="28"/>
        </w:rPr>
        <w:t xml:space="preserve">неправомочности) </w:t>
      </w:r>
      <w:proofErr w:type="gramEnd"/>
      <w:r w:rsidRPr="00B64CA8">
        <w:rPr>
          <w:rFonts w:ascii="Times New Roman" w:eastAsia="Times-Roman" w:hAnsi="Times New Roman" w:cs="Times New Roman"/>
          <w:sz w:val="28"/>
          <w:szCs w:val="28"/>
        </w:rPr>
        <w:t>собрания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64CA8">
        <w:rPr>
          <w:rFonts w:ascii="Times New Roman" w:eastAsia="Times-Roman" w:hAnsi="Times New Roman" w:cs="Times New Roman"/>
          <w:sz w:val="28"/>
          <w:szCs w:val="28"/>
        </w:rPr>
        <w:t>(конференции), открывает собрание (конференцию) и ведет его в соответствии 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64CA8">
        <w:rPr>
          <w:rFonts w:ascii="Times New Roman" w:eastAsia="Times-Roman" w:hAnsi="Times New Roman" w:cs="Times New Roman"/>
          <w:sz w:val="28"/>
          <w:szCs w:val="28"/>
        </w:rPr>
        <w:t>повесткой дня.</w:t>
      </w:r>
    </w:p>
    <w:p w:rsidR="00145784" w:rsidRDefault="00145784" w:rsidP="00B6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45784" w:rsidRPr="00145784" w:rsidRDefault="00145784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45784">
        <w:rPr>
          <w:rFonts w:ascii="Times New Roman" w:eastAsia="Times-Roman" w:hAnsi="Times New Roman" w:cs="Times New Roman"/>
          <w:sz w:val="28"/>
          <w:szCs w:val="28"/>
        </w:rPr>
        <w:t>При отсутствии кворума председатель собрания (конференции) граждан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5784">
        <w:rPr>
          <w:rFonts w:ascii="Times New Roman" w:eastAsia="Times-Roman" w:hAnsi="Times New Roman" w:cs="Times New Roman"/>
          <w:sz w:val="28"/>
          <w:szCs w:val="28"/>
        </w:rPr>
        <w:t>ТОС объявляет о переносе даты его проведения.</w:t>
      </w:r>
    </w:p>
    <w:p w:rsidR="00145784" w:rsidRPr="00145784" w:rsidRDefault="00145784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45784">
        <w:rPr>
          <w:rFonts w:ascii="Times New Roman" w:eastAsia="Times-Roman" w:hAnsi="Times New Roman" w:cs="Times New Roman"/>
          <w:sz w:val="28"/>
          <w:szCs w:val="28"/>
        </w:rPr>
        <w:t>Секретарь ведет протокол собрания (конференции). Протокол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5784">
        <w:rPr>
          <w:rFonts w:ascii="Times New Roman" w:eastAsia="Times-Roman" w:hAnsi="Times New Roman" w:cs="Times New Roman"/>
          <w:sz w:val="28"/>
          <w:szCs w:val="28"/>
        </w:rPr>
        <w:t>подписывается Председателем и секретарем.</w:t>
      </w:r>
    </w:p>
    <w:p w:rsidR="00145784" w:rsidRPr="00145784" w:rsidRDefault="00145784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45784">
        <w:rPr>
          <w:rFonts w:ascii="Times New Roman" w:eastAsia="Times-Roman" w:hAnsi="Times New Roman" w:cs="Times New Roman"/>
          <w:sz w:val="28"/>
          <w:szCs w:val="28"/>
        </w:rPr>
        <w:t>4.3.8. Решения собраний (конференций) граждан принимаются простым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5784">
        <w:rPr>
          <w:rFonts w:ascii="Times New Roman" w:eastAsia="Times-Roman" w:hAnsi="Times New Roman" w:cs="Times New Roman"/>
          <w:sz w:val="28"/>
          <w:szCs w:val="28"/>
        </w:rPr>
        <w:t>большинством голосов граждан, присутствующих на собрании (конференции),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5784">
        <w:rPr>
          <w:rFonts w:ascii="Times New Roman" w:eastAsia="Times-Roman" w:hAnsi="Times New Roman" w:cs="Times New Roman"/>
          <w:sz w:val="28"/>
          <w:szCs w:val="28"/>
        </w:rPr>
        <w:t>вносятся в протокол собрания (конференции).</w:t>
      </w:r>
    </w:p>
    <w:p w:rsidR="00145784" w:rsidRDefault="00145784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145784">
        <w:rPr>
          <w:rFonts w:ascii="Times New Roman" w:eastAsia="Times-Roman" w:hAnsi="Times New Roman" w:cs="Times New Roman"/>
          <w:sz w:val="28"/>
          <w:szCs w:val="28"/>
        </w:rPr>
        <w:t>Решения оформляются также отдельным документом, подписываются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5784">
        <w:rPr>
          <w:rFonts w:ascii="Times New Roman" w:eastAsia="Times-Roman" w:hAnsi="Times New Roman" w:cs="Times New Roman"/>
          <w:sz w:val="28"/>
          <w:szCs w:val="28"/>
        </w:rPr>
        <w:t>Председателем и секретарем протоколом собрания (конференции) и в течение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дней доводятся Советом  ТОС до сведения населения ТОС путем вывешивания объявлений на специально оборудованных досках для объявлений ТОС, через сайт, через печатное средство органа местного самоуправления и т.д.)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Администрации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ахачкалы.</w:t>
      </w:r>
    </w:p>
    <w:p w:rsidR="000B4DF5" w:rsidRDefault="00145784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Решения Собрания (конференции), оформленные в порядке, предусмотренном настоящим пунктом Устава, не позднее </w:t>
      </w:r>
      <w:r w:rsidRPr="00145784">
        <w:rPr>
          <w:rFonts w:ascii="Times New Roman" w:eastAsia="Times-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дней</w:t>
      </w:r>
      <w:r w:rsidR="000B4DF5">
        <w:rPr>
          <w:rFonts w:ascii="Times New Roman" w:eastAsia="Times-Roman" w:hAnsi="Times New Roman" w:cs="Times New Roman"/>
          <w:sz w:val="28"/>
          <w:szCs w:val="28"/>
        </w:rPr>
        <w:t xml:space="preserve"> со дня их принятия направляются Советом ТОС в Администрацию Кировского района г</w:t>
      </w:r>
      <w:proofErr w:type="gramStart"/>
      <w:r w:rsidR="000B4DF5"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 w:rsidR="000B4DF5">
        <w:rPr>
          <w:rFonts w:ascii="Times New Roman" w:eastAsia="Times-Roman" w:hAnsi="Times New Roman" w:cs="Times New Roman"/>
          <w:sz w:val="28"/>
          <w:szCs w:val="28"/>
        </w:rPr>
        <w:t>ахачкалы.</w:t>
      </w:r>
    </w:p>
    <w:p w:rsidR="000B4DF5" w:rsidRDefault="000B4DF5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4.3.9. Решение собрания (конференции) граждан ТОС может быть изменено или отменено собранием (конференцией) граждан ТОС.</w:t>
      </w:r>
    </w:p>
    <w:p w:rsidR="000B4DF5" w:rsidRDefault="000B4DF5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4.3.10. Решения собраний (конференций) граждан ТОС для органов местного самоуправления, 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B4DF5" w:rsidRDefault="000B4DF5" w:rsidP="001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B4DF5" w:rsidRP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0B4DF5">
        <w:rPr>
          <w:rFonts w:ascii="Times New Roman" w:eastAsia="Times-Roman" w:hAnsi="Times New Roman" w:cs="Times New Roman"/>
          <w:b/>
          <w:sz w:val="28"/>
          <w:szCs w:val="28"/>
        </w:rPr>
        <w:t>V. ОРГАНЫ ТОС</w:t>
      </w:r>
    </w:p>
    <w:p w:rsidR="000B4DF5" w:rsidRP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t>5.1. Систему органов ТОС образуют:</w:t>
      </w:r>
    </w:p>
    <w:p w:rsidR="000B4DF5" w:rsidRP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t>Совет ТОС;</w:t>
      </w:r>
      <w:r w:rsidR="000604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контрольно-ревизионная комиссия (ревизор) ТОС (образование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контрольно-ревизионного органа не является обязательным, если ТОС не будет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зарегистрировано в качестве юридического лица) (далее - Комиссия).</w:t>
      </w:r>
    </w:p>
    <w:p w:rsidR="000B4DF5" w:rsidRP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lastRenderedPageBreak/>
        <w:t>5.2. Избрание членов Совета ТОС проводится открытым голосованием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собрании (конференции) граждан ТОС большинством голосов присутствующих</w:t>
      </w:r>
    </w:p>
    <w:p w:rsidR="000B4DF5" w:rsidRP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t>на собрании (конференции) участников (делегатов). Членом Совета ТОС и членом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Комиссии (ревизором) может быть избран гражданин, имеющий право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осуществление ТОС, проживающий на территории ТОС. Член Комиссии</w:t>
      </w:r>
      <w:r w:rsidR="000604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(ревизор) ТОС не может быть членом Совета ТОС.</w:t>
      </w:r>
    </w:p>
    <w:p w:rsidR="000B4DF5" w:rsidRP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t>5.3. Совет ТОС является коллегиальным исполнительным органом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территориального общественного самоуправления, подотчетным собранию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(конференции), обеспечивающим организационно-распорядительные функции по</w:t>
      </w:r>
      <w:r w:rsidR="000604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реализации собственных инициатив граждан, а также участие граждан в решении</w:t>
      </w:r>
      <w:r w:rsidR="000604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вопросов местного значения.</w:t>
      </w:r>
    </w:p>
    <w:p w:rsid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t>В состав Совета ТОС входит</w:t>
      </w:r>
      <w:r w:rsidR="000604B9">
        <w:rPr>
          <w:rFonts w:ascii="Times New Roman" w:eastAsia="Times-Roman" w:hAnsi="Times New Roman" w:cs="Times New Roman"/>
          <w:sz w:val="28"/>
          <w:szCs w:val="28"/>
        </w:rPr>
        <w:t xml:space="preserve"> _____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 xml:space="preserve"> членов.</w:t>
      </w:r>
    </w:p>
    <w:p w:rsidR="000B4DF5" w:rsidRDefault="000B4DF5" w:rsidP="000B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DF5">
        <w:rPr>
          <w:rFonts w:ascii="Times New Roman" w:eastAsia="Times-Roman" w:hAnsi="Times New Roman" w:cs="Times New Roman"/>
          <w:sz w:val="28"/>
          <w:szCs w:val="28"/>
        </w:rPr>
        <w:t xml:space="preserve">Срок полномочий Совета ТОС </w:t>
      </w:r>
      <w:proofErr w:type="spellStart"/>
      <w:r w:rsidR="000604B9">
        <w:rPr>
          <w:rFonts w:ascii="Times New Roman" w:eastAsia="Times-Roman" w:hAnsi="Times New Roman" w:cs="Times New Roman"/>
          <w:sz w:val="28"/>
          <w:szCs w:val="28"/>
        </w:rPr>
        <w:t>_____________</w:t>
      </w:r>
      <w:r w:rsidRPr="000B4DF5">
        <w:rPr>
          <w:rFonts w:ascii="Times New Roman" w:eastAsia="Times-Roman" w:hAnsi="Times New Roman" w:cs="Times New Roman"/>
          <w:sz w:val="28"/>
          <w:szCs w:val="28"/>
        </w:rPr>
        <w:t>года</w:t>
      </w:r>
      <w:proofErr w:type="spellEnd"/>
      <w:r w:rsidRPr="000B4DF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604B9" w:rsidRPr="000604B9" w:rsidRDefault="000604B9" w:rsidP="0006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5.4.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Совет ТОС:</w:t>
      </w:r>
    </w:p>
    <w:p w:rsidR="000604B9" w:rsidRPr="000604B9" w:rsidRDefault="000604B9" w:rsidP="0006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604B9">
        <w:rPr>
          <w:rFonts w:ascii="Times New Roman" w:eastAsia="Times-Roman" w:hAnsi="Times New Roman" w:cs="Times New Roman"/>
          <w:sz w:val="28"/>
          <w:szCs w:val="28"/>
        </w:rPr>
        <w:t xml:space="preserve">5.4.1. </w:t>
      </w:r>
      <w:r>
        <w:rPr>
          <w:rFonts w:ascii="Times New Roman" w:eastAsia="Times-Roman" w:hAnsi="Times New Roman" w:cs="Times New Roman"/>
          <w:sz w:val="28"/>
          <w:szCs w:val="28"/>
        </w:rPr>
        <w:t>П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редставляет интересы населения, проживающего на территории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ТОС; представляет ТОС во взаимоотношениях с органами государственной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власти, органами местного самоуправления (наименование муниципального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образования), организациями и гражданами;</w:t>
      </w:r>
    </w:p>
    <w:p w:rsidR="000604B9" w:rsidRDefault="000604B9" w:rsidP="0006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604B9">
        <w:rPr>
          <w:rFonts w:ascii="Times New Roman" w:eastAsia="Times-Roman" w:hAnsi="Times New Roman" w:cs="Times New Roman"/>
          <w:sz w:val="28"/>
          <w:szCs w:val="28"/>
        </w:rPr>
        <w:t xml:space="preserve">5.4.2. 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беспечивает исполнение решений, принятых на собраниях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конференциях граждан; принимает решения по вопросам осуществления ТОС, за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исключением вопросов, относящихся к исключительным полномочиям собрания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604B9">
        <w:rPr>
          <w:rFonts w:ascii="Times New Roman" w:eastAsia="Times-Roman" w:hAnsi="Times New Roman" w:cs="Times New Roman"/>
          <w:sz w:val="28"/>
          <w:szCs w:val="28"/>
        </w:rPr>
        <w:t>(конференции) граждан ТОС;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 xml:space="preserve">5.4.3. 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существляет хозяйственную деятельность по содержанию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жилищного фонда, благоустройству территории, иную хозяйственную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деятельность, направленную на удовлетворение социально-бытовых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потребностей граждан, проживающих на соответствующей территории, как за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счет средств указанных граждан, так и на основании договора между органами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территориального общественного самоуправления и органами местного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самоуправления с использованием средств местного бюджета;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>5.4.4. вправе вносить в органы местного самоуправления проекты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муниципальных правовых актов, подлежащие обязательному рассмотрению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этими органами и должностными лицами местного самоуправления, 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компетенции которых отнесено принятие указанных актов;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>5.4.5. созывает и организует проведение собраний (конференций) граждан 11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ТОС; подготавливает проекты решений собраний (конференций) граждан ТОС;</w:t>
      </w:r>
    </w:p>
    <w:p w:rsid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>5.4.6. подготавливает и представляет на рассмотрение собрания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(конференции) граждан ТОС отчет о своей деятельности в срок (ежегодно, раз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полгода, раз в квартал);</w:t>
      </w:r>
      <w:r w:rsidR="000B4DF5" w:rsidRPr="00E1406E">
        <w:rPr>
          <w:rFonts w:ascii="Times New Roman" w:eastAsia="Times-Roman" w:hAnsi="Times New Roman" w:cs="Times New Roman"/>
          <w:sz w:val="28"/>
          <w:szCs w:val="28"/>
        </w:rPr>
        <w:t xml:space="preserve">  </w:t>
      </w:r>
    </w:p>
    <w:p w:rsid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5.4.7. осуществляет иные полномочия, предусмотренные законами Российской Федерации, правовыми актами муниципального образования внутригородского района «Кировский район»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ахачкалы.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 xml:space="preserve">5.5.  Формой работы Совета ТОС являются заседания. Заседания проводятся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не реже </w:t>
      </w:r>
      <w:r w:rsidRPr="00E1406E">
        <w:rPr>
          <w:rFonts w:ascii="Times New Roman" w:eastAsia="Times-Roman" w:hAnsi="Times New Roman" w:cs="Times New Roman"/>
          <w:sz w:val="28"/>
          <w:szCs w:val="28"/>
          <w:u w:val="single"/>
        </w:rPr>
        <w:t>1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 xml:space="preserve"> раз в месяц, а также по мере необходимости. Порядок проведения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заседаний и порядок работы определяется Советом ТОС самостоятельно.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lastRenderedPageBreak/>
        <w:t>Решения Совета ТОС принимаются большинством голосов.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>Решения Совета ТОС, за исключением решений по вопросам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его работы, доводятся до сведения граждан, участвующих в ТОС (указать, каким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способом: путем рассылки писем, вывешивания объявлений на специально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оборудованных досках для объявлений ТОС (расположенных по адресам</w:t>
      </w:r>
      <w:proofErr w:type="gramStart"/>
      <w:r w:rsidRPr="00E1406E">
        <w:rPr>
          <w:rFonts w:ascii="Times New Roman" w:eastAsia="Times-Roman" w:hAnsi="Times New Roman" w:cs="Times New Roman"/>
          <w:sz w:val="28"/>
          <w:szCs w:val="28"/>
        </w:rPr>
        <w:t xml:space="preserve">:...), </w:t>
      </w:r>
      <w:proofErr w:type="gramEnd"/>
      <w:r w:rsidRPr="00E1406E">
        <w:rPr>
          <w:rFonts w:ascii="Times New Roman" w:eastAsia="Times-Roman" w:hAnsi="Times New Roman" w:cs="Times New Roman"/>
          <w:sz w:val="28"/>
          <w:szCs w:val="28"/>
        </w:rPr>
        <w:t>через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сайт органа местного самоуправления, через печатное средство органа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местного самоуправления и т.д.).</w:t>
      </w:r>
    </w:p>
    <w:p w:rsidR="00E1406E" w:rsidRP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>5.6. Руководителем Совета ТОС является председатель Совета ТОС,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избранный непосредственно на собрании (конференции) ТОС гражданами из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 xml:space="preserve">состава Совета. Срок полномочий Председателя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____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лет (года).</w:t>
      </w:r>
    </w:p>
    <w:p w:rsidR="00E1406E" w:rsidRDefault="00E1406E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1406E">
        <w:rPr>
          <w:rFonts w:ascii="Times New Roman" w:eastAsia="Times-Roman" w:hAnsi="Times New Roman" w:cs="Times New Roman"/>
          <w:sz w:val="28"/>
          <w:szCs w:val="28"/>
        </w:rPr>
        <w:t>5.7. Председатель Совета ТОС представляет интересы населения,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1406E">
        <w:rPr>
          <w:rFonts w:ascii="Times New Roman" w:eastAsia="Times-Roman" w:hAnsi="Times New Roman" w:cs="Times New Roman"/>
          <w:sz w:val="28"/>
          <w:szCs w:val="28"/>
        </w:rPr>
        <w:t>проживающего на территории ТОС, обеспечивает исполнение решений, принятых</w:t>
      </w:r>
      <w:r w:rsidR="00B220C8">
        <w:rPr>
          <w:rFonts w:ascii="Times New Roman" w:eastAsia="Times-Roman" w:hAnsi="Times New Roman" w:cs="Times New Roman"/>
          <w:sz w:val="28"/>
          <w:szCs w:val="28"/>
        </w:rPr>
        <w:t xml:space="preserve"> на собраниях (конференциях) граждан.</w:t>
      </w:r>
    </w:p>
    <w:p w:rsidR="00B220C8" w:rsidRPr="00E1406E" w:rsidRDefault="00B220C8" w:rsidP="00E1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306AB" w:rsidRPr="00D306AB" w:rsidRDefault="00B220C8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</w:t>
      </w:r>
      <w:r w:rsidR="00D306AB" w:rsidRPr="00D306AB">
        <w:rPr>
          <w:rFonts w:ascii="Times New Roman" w:eastAsia="Times-Roman" w:hAnsi="Times New Roman" w:cs="Times New Roman"/>
          <w:sz w:val="28"/>
          <w:szCs w:val="28"/>
        </w:rPr>
        <w:t xml:space="preserve"> Председатель Совета ТОС выполняет следующие обязанности: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5.8.1. </w:t>
      </w:r>
      <w:r>
        <w:rPr>
          <w:rFonts w:ascii="Times New Roman" w:eastAsia="Times-Roman" w:hAnsi="Times New Roman" w:cs="Times New Roman"/>
          <w:sz w:val="28"/>
          <w:szCs w:val="28"/>
        </w:rPr>
        <w:t>П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редставляет территориальное общественное самоуправление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отношениях с органами государственной власти, органами местного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самоуправления, предприятиями, учреждениями, организациями независимо </w:t>
      </w: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от</w:t>
      </w:r>
      <w:proofErr w:type="gramEnd"/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их форм собственности и гражданами;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5.8.2. организует деятельность Совета ТОС;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5.8.3. организует подготовку и проведение собраний (конференций)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граждан, осуществляет контроль по реализации принятых на них решений;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5.8.4. ведет заседания Совета ТОС;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5.8.5. информирует органы местного самоуправления (наименование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образования) о деятельности ТОС, о положении дел в социально-экономической, культурной, жилищно-коммунальной и иных сферах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территории ТОС;</w:t>
      </w:r>
      <w:proofErr w:type="gramEnd"/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5.8.6. обеспечивает </w:t>
      </w: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контроль за</w:t>
      </w:r>
      <w:proofErr w:type="gramEnd"/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 соблюдением правил благоустройства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санитарного содержания подведомственной территории ТОС;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5.8.7. информирует уполномоченные органы государственной власти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местного самоуправления о случаях нарушения законодательства на территории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ТОС, общественного порядка, безопасности граждан, сохранности имущества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т.д.;</w:t>
      </w:r>
    </w:p>
    <w:p w:rsidR="00E1406E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5.8.8. обеспечивает организацию выборов членов Совета ТОС взамен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выбывших;</w:t>
      </w:r>
      <w:r w:rsidR="00B220C8" w:rsidRPr="00D306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1406E" w:rsidRPr="00D306AB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5.8.9. подписывает решения, протоколы заседаний и другие документы 12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Совета ТОС;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5.8.10. решает иные вопросы, порученные ему собранием (конференцией)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граждан, органами местного самоуправления (наименование муниципального</w:t>
      </w:r>
      <w:proofErr w:type="gramEnd"/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образования).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5.9. Полномочия председателя Совета ТОС и членов Совета ТОС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прекращаются в случаях: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истечения срока, установленного настоящим Уставом (п.5.3, 5.6.);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подачи личного заявления о прекращении полномочий;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выбытия на постоянное место жительства за пределы соответствующей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территории;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смерти;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признания судом недееспособным или ограниченно дееспособным;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признания судом безвестно отсутствующим или объявления умершим;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решения общего собрания (конференции) граждан, принятого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квалифицированным большинством голосов (не менее 2/3) присутствующих </w:t>
      </w: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собрании</w:t>
      </w:r>
      <w:proofErr w:type="gramEnd"/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 (конференции) граждан ТОС, в том числе в результате утраты доверия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жителей территории ТОС; в случае невыполнения либо ненадлежащего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выполнения своих обязанностей, нарушения законодательства, муниципальных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правовых актов (наименование муниципального образования), настоящего Устава;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вступления в силу обвинительного приговора суда в отношении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председателя Совета ТОС, члена Совета ТОС, в этом случае полномочия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прекращаются в день вступления в силу приговора суда;</w:t>
      </w:r>
    </w:p>
    <w:p w:rsid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  <w:sz w:val="23"/>
          <w:szCs w:val="23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по основаниям, предусмотренным законодательством Российской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Федерации о труде (если полномочия председателя, члена Совета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осуществляются на постоянной основе)</w:t>
      </w:r>
      <w:r>
        <w:rPr>
          <w:rFonts w:ascii="Times-Roman" w:eastAsia="Times-Roman" w:cs="Times-Roman"/>
          <w:sz w:val="23"/>
          <w:szCs w:val="23"/>
        </w:rPr>
        <w:t>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5.10. Выборы новых членов, председателя Совета производятся не позднее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_____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месяца (</w:t>
      </w:r>
      <w:proofErr w:type="gramStart"/>
      <w:r w:rsidRPr="00D306AB">
        <w:rPr>
          <w:rFonts w:ascii="Times New Roman" w:eastAsia="Times-Roman" w:hAnsi="Times New Roman" w:cs="Times New Roman"/>
          <w:sz w:val="28"/>
          <w:szCs w:val="28"/>
        </w:rPr>
        <w:t>ев</w:t>
      </w:r>
      <w:proofErr w:type="gramEnd"/>
      <w:r w:rsidRPr="00D306AB">
        <w:rPr>
          <w:rFonts w:ascii="Times New Roman" w:eastAsia="Times-Roman" w:hAnsi="Times New Roman" w:cs="Times New Roman"/>
          <w:sz w:val="28"/>
          <w:szCs w:val="28"/>
        </w:rPr>
        <w:t>) со дня прекращения полномочий выбывших.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В случае досрочного прекращения полномочий председателя Совета ТОС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заместитель председателя Совета ТОС или один из членов Совета ТОС исполняет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полномочия председателя до избрания нового председателя Совета ТОС. 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время исполнения заместителем председателя Совета ТОС или членом Совета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ТОС обязанностей председателя на него распространяются права, обязанности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ответственность председателя Совета ТОС.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5.11. Комиссия как контрольно-ревизионный орган территориального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общественного самоуправления создается для контроля и проверки финансово-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хозяйственной деятельности ТОС. Комиссия подотчетна только собранию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(конференции) граждан.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В состав Комиссии входят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 _______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 членов.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 xml:space="preserve">Срок полномочий Комиссии 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__________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года.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5.12. Комиссия осуществляет:</w:t>
      </w:r>
    </w:p>
    <w:p w:rsidR="00D306AB" w:rsidRPr="00D306AB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5.12.1. проверку финансово-хозяйственной деятельности ТОС по итогам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работы за год по поручению собрания (конференции) граждан;</w:t>
      </w:r>
    </w:p>
    <w:p w:rsidR="00D306AB" w:rsidRPr="00D27412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5.12.2. проверку финансово-хозяйственной деятельности ТОС по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собственной инициативе</w:t>
      </w:r>
      <w:r w:rsidRPr="00D27412">
        <w:rPr>
          <w:rFonts w:ascii="Times New Roman" w:eastAsia="Times-Italic" w:hAnsi="Times New Roman" w:cs="Times New Roman"/>
          <w:iCs/>
          <w:sz w:val="28"/>
          <w:szCs w:val="28"/>
        </w:rPr>
        <w:t>;</w:t>
      </w:r>
    </w:p>
    <w:p w:rsidR="00145784" w:rsidRDefault="00D306AB" w:rsidP="00D3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06AB">
        <w:rPr>
          <w:rFonts w:ascii="Times New Roman" w:eastAsia="Times-Roman" w:hAnsi="Times New Roman" w:cs="Times New Roman"/>
          <w:sz w:val="28"/>
          <w:szCs w:val="28"/>
        </w:rPr>
        <w:t>5.12.3. привлекает, в случае необходимости, для проведения проверки</w:t>
      </w:r>
      <w:r w:rsidR="00D2741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06AB">
        <w:rPr>
          <w:rFonts w:ascii="Times New Roman" w:eastAsia="Times-Roman" w:hAnsi="Times New Roman" w:cs="Times New Roman"/>
          <w:sz w:val="28"/>
          <w:szCs w:val="28"/>
        </w:rPr>
        <w:t>аудиторские организации.</w:t>
      </w:r>
      <w:r w:rsidR="00145784" w:rsidRPr="00D306AB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 </w:t>
      </w:r>
      <w:r w:rsidR="00145784" w:rsidRPr="00D306AB">
        <w:rPr>
          <w:rFonts w:ascii="Times New Roman" w:eastAsia="Times-Roman" w:hAnsi="Times New Roman" w:cs="Times New Roman"/>
          <w:sz w:val="28"/>
          <w:szCs w:val="28"/>
        </w:rPr>
        <w:t xml:space="preserve">  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65C00">
        <w:rPr>
          <w:rFonts w:ascii="Times New Roman" w:eastAsia="Times-Roman" w:hAnsi="Times New Roman" w:cs="Times New Roman"/>
          <w:sz w:val="28"/>
          <w:szCs w:val="28"/>
        </w:rPr>
        <w:t xml:space="preserve">5.12.4. составляет отчеты о проверках и ревизиях </w:t>
      </w:r>
      <w:proofErr w:type="gramStart"/>
      <w:r w:rsidRPr="00D65C00">
        <w:rPr>
          <w:rFonts w:ascii="Times New Roman" w:eastAsia="Times-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65C00">
        <w:rPr>
          <w:rFonts w:ascii="Times New Roman" w:eastAsia="Times-Roman" w:hAnsi="Times New Roman" w:cs="Times New Roman"/>
          <w:sz w:val="28"/>
          <w:szCs w:val="28"/>
        </w:rPr>
        <w:t xml:space="preserve">деятельности ТОС и представляет их на собрании (конференции) граждан </w:t>
      </w:r>
      <w:proofErr w:type="gramStart"/>
      <w:r w:rsidRPr="00D65C00">
        <w:rPr>
          <w:rFonts w:ascii="Times New Roman" w:eastAsia="Times-Roman" w:hAnsi="Times New Roman" w:cs="Times New Roman"/>
          <w:sz w:val="28"/>
          <w:szCs w:val="28"/>
        </w:rPr>
        <w:t>для</w:t>
      </w:r>
      <w:proofErr w:type="gramEnd"/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65C00">
        <w:rPr>
          <w:rFonts w:ascii="Times New Roman" w:eastAsia="Times-Roman" w:hAnsi="Times New Roman" w:cs="Times New Roman"/>
          <w:sz w:val="28"/>
          <w:szCs w:val="28"/>
        </w:rPr>
        <w:t>утверждения (ежегодно, раз в полгода, раз в квартал);</w:t>
      </w:r>
    </w:p>
    <w:p w:rsid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D65C00">
        <w:rPr>
          <w:rFonts w:ascii="Times New Roman" w:eastAsia="Times-Roman" w:hAnsi="Times New Roman" w:cs="Times New Roman"/>
          <w:sz w:val="28"/>
          <w:szCs w:val="28"/>
        </w:rPr>
        <w:t>5.12.5. доводит отчеты о проведенных проверках и ревизиях до населения,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 xml:space="preserve">проживающего на территории ТОС, не позднее 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>10</w:t>
      </w:r>
      <w:r w:rsidRPr="00D65C0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дней с момента 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lastRenderedPageBreak/>
        <w:t>утверждения собранием (конференцией) граждан ТОС</w:t>
      </w:r>
      <w:r>
        <w:rPr>
          <w:rFonts w:ascii="Times New Roman" w:eastAsia="Times-Roman" w:hAnsi="Times New Roman" w:cs="Times New Roman"/>
          <w:sz w:val="28"/>
          <w:szCs w:val="28"/>
        </w:rPr>
        <w:t>, путем, вывешивания объявлений на специально оборудованных досках для объявлений ТОС, через сайт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органа местного самоуправления, через печатное средство органа местного  самоуправления и т.д.).</w:t>
      </w:r>
      <w:proofErr w:type="gramEnd"/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65C00">
        <w:rPr>
          <w:rFonts w:ascii="Times New Roman" w:eastAsia="Times-Roman" w:hAnsi="Times New Roman" w:cs="Times New Roman"/>
          <w:sz w:val="28"/>
          <w:szCs w:val="28"/>
        </w:rPr>
        <w:t>5.13. Полномочия члена Комиссии прекращаются в случаях: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истечения срока, установленного настоящим Уставом (п.5.11);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подачи личного заявления о прекращении полномочий;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выбытия на постоянное место жительства за пределы соответствующей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территории;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смерти;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признания судом недееспособным или ограниченно дееспособным;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признания судом безвестно отсутствующим или объявления умершим;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решения общего собрания (конференции) граждан, принятого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квалифицированным большинством голосов (2/3) присутствующих на собрании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65C00">
        <w:rPr>
          <w:rFonts w:ascii="Times New Roman" w:eastAsia="Times-Roman" w:hAnsi="Times New Roman" w:cs="Times New Roman"/>
          <w:sz w:val="28"/>
          <w:szCs w:val="28"/>
        </w:rPr>
        <w:t>(конференции) граждан ТОС, в том числе в результате утраты доверия жителей</w:t>
      </w:r>
    </w:p>
    <w:p w:rsidR="00D65C00" w:rsidRPr="00D65C00" w:rsidRDefault="00D65C00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65C00">
        <w:rPr>
          <w:rFonts w:ascii="Times New Roman" w:eastAsia="Times-Roman" w:hAnsi="Times New Roman" w:cs="Times New Roman"/>
          <w:sz w:val="28"/>
          <w:szCs w:val="28"/>
        </w:rPr>
        <w:t>территории ТОС; в случае невыполнения либо ненадлежащего выполнения своих</w:t>
      </w:r>
      <w:r w:rsidR="002113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="002113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65C00">
        <w:rPr>
          <w:rFonts w:ascii="Times New Roman" w:eastAsia="Times-Roman" w:hAnsi="Times New Roman" w:cs="Times New Roman"/>
          <w:sz w:val="28"/>
          <w:szCs w:val="28"/>
        </w:rPr>
        <w:t>(наименование муниципального образования), настоящего Устава;</w:t>
      </w:r>
    </w:p>
    <w:p w:rsidR="00D65C00" w:rsidRDefault="00211326" w:rsidP="00D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D65C00" w:rsidRPr="00D65C00">
        <w:rPr>
          <w:rFonts w:ascii="Times New Roman" w:eastAsia="Times-Roman" w:hAnsi="Times New Roman" w:cs="Times New Roman"/>
          <w:sz w:val="28"/>
          <w:szCs w:val="28"/>
        </w:rPr>
        <w:t>вступления в силу обвинительного приговора суда в отношении члена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65C00" w:rsidRPr="00D65C00">
        <w:rPr>
          <w:rFonts w:ascii="Times New Roman" w:eastAsia="Times-Roman" w:hAnsi="Times New Roman" w:cs="Times New Roman"/>
          <w:sz w:val="28"/>
          <w:szCs w:val="28"/>
        </w:rPr>
        <w:t>Комиссии, в этом случае полномочия прекращаются в день вступления в силу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65C00" w:rsidRPr="00D65C00">
        <w:rPr>
          <w:rFonts w:ascii="Times New Roman" w:eastAsia="Times-Roman" w:hAnsi="Times New Roman" w:cs="Times New Roman"/>
          <w:sz w:val="28"/>
          <w:szCs w:val="28"/>
        </w:rPr>
        <w:t>приговора суда.</w:t>
      </w:r>
    </w:p>
    <w:p w:rsidR="00211326" w:rsidRPr="00211326" w:rsidRDefault="00211326" w:rsidP="0021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5.14. </w:t>
      </w:r>
      <w:r w:rsidRPr="00211326">
        <w:rPr>
          <w:rFonts w:ascii="Times New Roman" w:eastAsia="Times-Roman" w:hAnsi="Times New Roman" w:cs="Times New Roman"/>
          <w:sz w:val="28"/>
          <w:szCs w:val="28"/>
        </w:rPr>
        <w:t>Для организации и проведения определенного вида работ при Совете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1326">
        <w:rPr>
          <w:rFonts w:ascii="Times New Roman" w:eastAsia="Times-Roman" w:hAnsi="Times New Roman" w:cs="Times New Roman"/>
          <w:sz w:val="28"/>
          <w:szCs w:val="28"/>
        </w:rPr>
        <w:t>ТОС могут создаваться комиссии по различным вопросам (по строительству,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1326">
        <w:rPr>
          <w:rFonts w:ascii="Times New Roman" w:eastAsia="Times-Roman" w:hAnsi="Times New Roman" w:cs="Times New Roman"/>
          <w:sz w:val="28"/>
          <w:szCs w:val="28"/>
        </w:rPr>
        <w:t xml:space="preserve">газификации, социальной, культурно-массовой работе, </w:t>
      </w:r>
      <w:proofErr w:type="spellStart"/>
      <w:r w:rsidRPr="00211326">
        <w:rPr>
          <w:rFonts w:ascii="Times New Roman" w:eastAsia="Times-Roman" w:hAnsi="Times New Roman" w:cs="Times New Roman"/>
          <w:sz w:val="28"/>
          <w:szCs w:val="28"/>
        </w:rPr>
        <w:t>автогаражной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1326">
        <w:rPr>
          <w:rFonts w:ascii="Times New Roman" w:eastAsia="Times-Roman" w:hAnsi="Times New Roman" w:cs="Times New Roman"/>
          <w:sz w:val="28"/>
          <w:szCs w:val="28"/>
        </w:rPr>
        <w:t>деятельности и др.) из числа жителей ТОС.</w:t>
      </w:r>
    </w:p>
    <w:p w:rsidR="00211326" w:rsidRPr="00211326" w:rsidRDefault="00211326" w:rsidP="0021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1326">
        <w:rPr>
          <w:rFonts w:ascii="Times New Roman" w:eastAsia="Times-Roman" w:hAnsi="Times New Roman" w:cs="Times New Roman"/>
          <w:sz w:val="28"/>
          <w:szCs w:val="28"/>
        </w:rPr>
        <w:t>Комиссии создаются по инициативе собрания (конференции) ТОС, Совета</w:t>
      </w:r>
    </w:p>
    <w:p w:rsidR="00211326" w:rsidRPr="00211326" w:rsidRDefault="00211326" w:rsidP="0021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1326">
        <w:rPr>
          <w:rFonts w:ascii="Times New Roman" w:eastAsia="Times-Roman" w:hAnsi="Times New Roman" w:cs="Times New Roman"/>
          <w:sz w:val="28"/>
          <w:szCs w:val="28"/>
        </w:rPr>
        <w:t xml:space="preserve">ТОС. Комиссии </w:t>
      </w:r>
      <w:proofErr w:type="gramStart"/>
      <w:r w:rsidRPr="00211326">
        <w:rPr>
          <w:rFonts w:ascii="Times New Roman" w:eastAsia="Times-Roman" w:hAnsi="Times New Roman" w:cs="Times New Roman"/>
          <w:sz w:val="28"/>
          <w:szCs w:val="28"/>
        </w:rPr>
        <w:t>отчитываются о</w:t>
      </w:r>
      <w:proofErr w:type="gramEnd"/>
      <w:r w:rsidRPr="00211326">
        <w:rPr>
          <w:rFonts w:ascii="Times New Roman" w:eastAsia="Times-Roman" w:hAnsi="Times New Roman" w:cs="Times New Roman"/>
          <w:sz w:val="28"/>
          <w:szCs w:val="28"/>
        </w:rPr>
        <w:t xml:space="preserve"> своей работе перед собранием (конференцией)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1326">
        <w:rPr>
          <w:rFonts w:ascii="Times New Roman" w:eastAsia="Times-Roman" w:hAnsi="Times New Roman" w:cs="Times New Roman"/>
          <w:sz w:val="28"/>
          <w:szCs w:val="28"/>
        </w:rPr>
        <w:t>ТОС, Советом ТОС не реже (указать период).</w:t>
      </w:r>
    </w:p>
    <w:p w:rsidR="00211326" w:rsidRDefault="00211326" w:rsidP="0021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11326" w:rsidRDefault="00211326" w:rsidP="0021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211326">
        <w:rPr>
          <w:rFonts w:ascii="Times New Roman" w:eastAsia="Times-Roman" w:hAnsi="Times New Roman" w:cs="Times New Roman"/>
          <w:b/>
          <w:sz w:val="28"/>
          <w:szCs w:val="28"/>
        </w:rPr>
        <w:t>VI. ИМУЩЕСТВО И ФИНАНСОВЫЕ СРЕДСТВА ТОС</w:t>
      </w:r>
    </w:p>
    <w:p w:rsidR="00211326" w:rsidRDefault="00211326" w:rsidP="0021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863DF" w:rsidRPr="00A863DF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63DF">
        <w:rPr>
          <w:rFonts w:ascii="Times New Roman" w:eastAsia="Times-Roman" w:hAnsi="Times New Roman" w:cs="Times New Roman"/>
          <w:sz w:val="28"/>
          <w:szCs w:val="28"/>
        </w:rPr>
        <w:t>6.1. Финансово-экономическую основу ТОС составляют собственные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финансовые средства и имущество. Собственные финансовые средства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имущество ТОС образуются за счет добровольных пожертвований граждан,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организаций, добровольных материальных вложений граждан, организаций, 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1326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63DF">
        <w:rPr>
          <w:rFonts w:ascii="Times New Roman" w:eastAsia="Times-Roman" w:hAnsi="Times New Roman" w:cs="Times New Roman"/>
          <w:sz w:val="28"/>
          <w:szCs w:val="28"/>
        </w:rPr>
        <w:t>также иных поступлений в соответствии с законодательством.</w:t>
      </w:r>
    </w:p>
    <w:p w:rsidR="00A863DF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863DF" w:rsidRPr="00A863DF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63DF">
        <w:rPr>
          <w:rFonts w:ascii="Times New Roman" w:eastAsia="Times-Roman" w:hAnsi="Times New Roman" w:cs="Times New Roman"/>
          <w:sz w:val="28"/>
          <w:szCs w:val="28"/>
        </w:rPr>
        <w:t>Для ТОС, не зарегистрированного в качестве юридического лица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863DF" w:rsidRPr="00A863DF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63DF">
        <w:rPr>
          <w:rFonts w:ascii="Times New Roman" w:eastAsia="Times-Roman" w:hAnsi="Times New Roman" w:cs="Times New Roman"/>
          <w:sz w:val="28"/>
          <w:szCs w:val="28"/>
        </w:rPr>
        <w:t>6.2. Решения собрания (конференции) граждан ТОС о внесении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добровольных пожертвований, добровольном трудовом участии носят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рекомендательный характер.</w:t>
      </w:r>
    </w:p>
    <w:p w:rsidR="00A863DF" w:rsidRPr="00A863DF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63DF">
        <w:rPr>
          <w:rFonts w:ascii="Times New Roman" w:eastAsia="Times-Roman" w:hAnsi="Times New Roman" w:cs="Times New Roman"/>
          <w:sz w:val="28"/>
          <w:szCs w:val="28"/>
        </w:rPr>
        <w:t>6.3. Смета доходов и расходов ТОС утверждается решением конференции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собрания (конференции) граждан ТОС.</w:t>
      </w:r>
    </w:p>
    <w:p w:rsidR="00A863DF" w:rsidRPr="00A863DF" w:rsidRDefault="00A863DF" w:rsidP="00A8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A863DF">
        <w:rPr>
          <w:rFonts w:ascii="Times New Roman" w:eastAsia="Times-Roman" w:hAnsi="Times New Roman" w:cs="Times New Roman"/>
          <w:sz w:val="28"/>
          <w:szCs w:val="28"/>
        </w:rPr>
        <w:lastRenderedPageBreak/>
        <w:t>6.4. Собственные финансовые средства и имущество ТОС используются для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достижения целей и задач ТОС, решения вопросов, определенных п.2.3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863DF">
        <w:rPr>
          <w:rFonts w:ascii="Times New Roman" w:eastAsia="Times-Roman" w:hAnsi="Times New Roman" w:cs="Times New Roman"/>
          <w:sz w:val="28"/>
          <w:szCs w:val="28"/>
        </w:rPr>
        <w:t>настоящего Устава.</w:t>
      </w:r>
    </w:p>
    <w:p w:rsidR="002D7A59" w:rsidRPr="002D7A59" w:rsidRDefault="002D7A59" w:rsidP="002D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D7A59">
        <w:rPr>
          <w:rFonts w:ascii="Times New Roman" w:eastAsia="Times-Roman" w:hAnsi="Times New Roman" w:cs="Times New Roman"/>
          <w:sz w:val="28"/>
          <w:szCs w:val="28"/>
        </w:rPr>
        <w:t>6.5. Председатель Совета ТОС самостоятельно приобретает имущество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 xml:space="preserve">распоряжается финансовыми средствами ТОС в пределах </w:t>
      </w:r>
      <w:proofErr w:type="gramStart"/>
      <w:r w:rsidRPr="002D7A59">
        <w:rPr>
          <w:rFonts w:ascii="Times New Roman" w:eastAsia="Times-Roman" w:hAnsi="Times New Roman" w:cs="Times New Roman"/>
          <w:sz w:val="28"/>
          <w:szCs w:val="28"/>
        </w:rPr>
        <w:t>до</w:t>
      </w:r>
      <w:proofErr w:type="gramEnd"/>
      <w:r w:rsidRPr="002D7A59"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proofErr w:type="gramStart"/>
      <w:r w:rsidRPr="002D7A59">
        <w:rPr>
          <w:rFonts w:ascii="Times New Roman" w:eastAsia="Times-Roman" w:hAnsi="Times New Roman" w:cs="Times New Roman"/>
          <w:sz w:val="28"/>
          <w:szCs w:val="28"/>
        </w:rPr>
        <w:t>сумма</w:t>
      </w:r>
      <w:proofErr w:type="gramEnd"/>
      <w:r w:rsidRPr="002D7A59">
        <w:rPr>
          <w:rFonts w:ascii="Times New Roman" w:eastAsia="Times-Roman" w:hAnsi="Times New Roman" w:cs="Times New Roman"/>
          <w:sz w:val="28"/>
          <w:szCs w:val="28"/>
        </w:rPr>
        <w:t>) рублей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>месяц в целях организации деятельности Совета (указать примерный перечень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>затрат, на которые могут расходоваться средства: приобретение канцелярских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>принадлежностей, копирование документов, опубликование решений и другое).</w:t>
      </w:r>
    </w:p>
    <w:p w:rsidR="002D7A59" w:rsidRPr="002D7A59" w:rsidRDefault="002D7A59" w:rsidP="002D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D7A59">
        <w:rPr>
          <w:rFonts w:ascii="Times New Roman" w:eastAsia="Times-Roman" w:hAnsi="Times New Roman" w:cs="Times New Roman"/>
          <w:sz w:val="28"/>
          <w:szCs w:val="28"/>
        </w:rPr>
        <w:t>6.6. Приобретение имущества, распоряжение имуществом и финансовыми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>средствами ТОС в целях осуществления ТОС, а также в целях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 xml:space="preserve">деятельности Совета ТОС, проведения собрания (конференции) граждан ТОС </w:t>
      </w:r>
      <w:proofErr w:type="gramStart"/>
      <w:r w:rsidRPr="002D7A59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</w:p>
    <w:p w:rsidR="00D65C00" w:rsidRPr="002D7A59" w:rsidRDefault="002D7A59" w:rsidP="002D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2D7A59">
        <w:rPr>
          <w:rFonts w:ascii="Times New Roman" w:eastAsia="Times-Roman" w:hAnsi="Times New Roman" w:cs="Times New Roman"/>
          <w:sz w:val="28"/>
          <w:szCs w:val="28"/>
        </w:rPr>
        <w:t>размере</w:t>
      </w:r>
      <w:proofErr w:type="gramEnd"/>
      <w:r w:rsidRPr="002D7A59">
        <w:rPr>
          <w:rFonts w:ascii="Times New Roman" w:eastAsia="Times-Roman" w:hAnsi="Times New Roman" w:cs="Times New Roman"/>
          <w:sz w:val="28"/>
          <w:szCs w:val="28"/>
        </w:rPr>
        <w:t xml:space="preserve"> более (сумма) рублей в месяц осуществляется на основании решения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D7A59">
        <w:rPr>
          <w:rFonts w:ascii="Times New Roman" w:eastAsia="Times-Roman" w:hAnsi="Times New Roman" w:cs="Times New Roman"/>
          <w:sz w:val="28"/>
          <w:szCs w:val="28"/>
        </w:rPr>
        <w:t>Совета ТОС.</w:t>
      </w:r>
    </w:p>
    <w:p w:rsidR="00281CD3" w:rsidRPr="00281CD3" w:rsidRDefault="00281CD3" w:rsidP="002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81CD3">
        <w:rPr>
          <w:rFonts w:ascii="Times New Roman" w:eastAsia="Times-Roman" w:hAnsi="Times New Roman" w:cs="Times New Roman"/>
          <w:sz w:val="28"/>
          <w:szCs w:val="28"/>
        </w:rPr>
        <w:t>6.7. Использование объектов имущества ТОС осуществляется на основании</w:t>
      </w:r>
    </w:p>
    <w:p w:rsidR="00281CD3" w:rsidRPr="00281CD3" w:rsidRDefault="00281CD3" w:rsidP="002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81CD3">
        <w:rPr>
          <w:rFonts w:ascii="Times New Roman" w:eastAsia="Times-Roman" w:hAnsi="Times New Roman" w:cs="Times New Roman"/>
          <w:sz w:val="28"/>
          <w:szCs w:val="28"/>
        </w:rPr>
        <w:t>решения Совета ТОС в порядке, определенном решением собрания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(конференции) ТОС.</w:t>
      </w:r>
    </w:p>
    <w:p w:rsidR="00281CD3" w:rsidRPr="00281CD3" w:rsidRDefault="00281CD3" w:rsidP="002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81CD3">
        <w:rPr>
          <w:rFonts w:ascii="Times New Roman" w:eastAsia="Times-Roman" w:hAnsi="Times New Roman" w:cs="Times New Roman"/>
          <w:sz w:val="28"/>
          <w:szCs w:val="28"/>
        </w:rPr>
        <w:t>6.8. Владение, пользование и распоряжение имуществом и денежными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средствами ТОС осуществляется только в целях, предусмотренных п.2.3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настоящего Устава.</w:t>
      </w:r>
    </w:p>
    <w:p w:rsidR="00281CD3" w:rsidRPr="00281CD3" w:rsidRDefault="00281CD3" w:rsidP="002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81CD3">
        <w:rPr>
          <w:rFonts w:ascii="Times New Roman" w:eastAsia="Times-Roman" w:hAnsi="Times New Roman" w:cs="Times New Roman"/>
          <w:sz w:val="28"/>
          <w:szCs w:val="28"/>
        </w:rPr>
        <w:t>Порядок приобретения имущества, пользования и распоряжения указанным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имуществом и финансовыми средствами, а также их хранения определяется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собранием (конференцией) ТОС.</w:t>
      </w:r>
    </w:p>
    <w:p w:rsidR="00281CD3" w:rsidRPr="00281CD3" w:rsidRDefault="00281CD3" w:rsidP="002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81CD3">
        <w:rPr>
          <w:rFonts w:ascii="Times New Roman" w:eastAsia="Times-Roman" w:hAnsi="Times New Roman" w:cs="Times New Roman"/>
          <w:sz w:val="28"/>
          <w:szCs w:val="28"/>
        </w:rPr>
        <w:t>6.9. Учет имущества и финансовых средств осуществляются в соответствии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с законодательством Председателем Совета ТОС или иным лицом по решению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собрания (конференции) ТОС. Данные лица несут персональную ответственность</w:t>
      </w:r>
      <w:r w:rsidR="002C47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за организацию учета имущества, финансовых средств.</w:t>
      </w:r>
    </w:p>
    <w:p w:rsidR="00D65C00" w:rsidRDefault="00281CD3" w:rsidP="002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81CD3">
        <w:rPr>
          <w:rFonts w:ascii="Times New Roman" w:eastAsia="Times-Roman" w:hAnsi="Times New Roman" w:cs="Times New Roman"/>
          <w:sz w:val="28"/>
          <w:szCs w:val="28"/>
        </w:rPr>
        <w:t>Ответственность за соблюдение законодательства при выполнении</w:t>
      </w:r>
      <w:r w:rsidR="002C47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финансово-экономических, хозяйственных операций несет Председатель Совета</w:t>
      </w:r>
      <w:r w:rsidR="002C47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81CD3">
        <w:rPr>
          <w:rFonts w:ascii="Times New Roman" w:eastAsia="Times-Roman" w:hAnsi="Times New Roman" w:cs="Times New Roman"/>
          <w:sz w:val="28"/>
          <w:szCs w:val="28"/>
        </w:rPr>
        <w:t>ТОС или члены Совета ТОС в соответствии с их компетенцией.</w:t>
      </w: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6.10. Председатель Совета ТОС:</w:t>
      </w: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6.10.1. представляет собранию (конференции) граждан ТОС на утверждение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смету доходов и расходов ТОС и отчет о ее исполнении;</w:t>
      </w: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6.10.2. в порядке, установленном законодательством, представляет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уполномоченным государственным органам информацию для осуществления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 xml:space="preserve">контроля за соблюдением законодательства </w:t>
      </w:r>
      <w:proofErr w:type="gramStart"/>
      <w:r w:rsidRPr="002C47D1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 w:rsidRPr="002C47D1">
        <w:rPr>
          <w:rFonts w:ascii="Times New Roman" w:eastAsia="Times-Roman" w:hAnsi="Times New Roman" w:cs="Times New Roman"/>
          <w:sz w:val="28"/>
          <w:szCs w:val="28"/>
        </w:rPr>
        <w:t xml:space="preserve"> финансово-экономической</w:t>
      </w: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деятельности ТОС;</w:t>
      </w: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6.10.3. подписывает денежные и расчетные документы, финансовые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обязательства ТОС.</w:t>
      </w:r>
    </w:p>
    <w:p w:rsid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6.11. Жители территории ТОС имеют право на беспрепятственное и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незамедлительное получение информации о финансово-экономической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деятельности ТОС. Порядок предоставления такой информации устанавливается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собранием (конференцией) ТОС.</w:t>
      </w:r>
    </w:p>
    <w:p w:rsidR="00257FAB" w:rsidRPr="002C47D1" w:rsidRDefault="00257FAB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61909" w:rsidRDefault="00C61909">
      <w:pPr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br w:type="page"/>
      </w:r>
    </w:p>
    <w:p w:rsidR="002C47D1" w:rsidRPr="00257FAB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257FAB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VII. ПОРЯДОК ПРЕКРАЩЕНИЯ ОСУЩЕСТВЛЕНИЯ ТОС</w:t>
      </w:r>
    </w:p>
    <w:p w:rsidR="00F100A9" w:rsidRDefault="00F100A9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7.1. Осуществление ТОС прекращается на основании решения собрания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(конференции) граждан ТОС. В решении о прекращении осуществления ТОС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указываются: цели, на которые направляются оставшиеся имущество и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финансовые средства ТОС, дата прекращения действия настоящего Устава.</w:t>
      </w:r>
    </w:p>
    <w:p w:rsidR="000B726F" w:rsidRDefault="002C47D1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7.2. Решение о прекращении осуществления ТОС представляется в орган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C47D1">
        <w:rPr>
          <w:rFonts w:ascii="Times New Roman" w:eastAsia="Times-Roman" w:hAnsi="Times New Roman" w:cs="Times New Roman"/>
          <w:sz w:val="28"/>
          <w:szCs w:val="28"/>
        </w:rPr>
        <w:t>местного самоуправления для регистрации и доводится до сведения граждан,</w:t>
      </w:r>
      <w:r w:rsidR="00257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2C47D1">
        <w:rPr>
          <w:rFonts w:ascii="Times New Roman" w:eastAsia="Times-Roman" w:hAnsi="Times New Roman" w:cs="Times New Roman"/>
          <w:sz w:val="28"/>
          <w:szCs w:val="28"/>
        </w:rPr>
        <w:t>проживающ</w:t>
      </w:r>
      <w:proofErr w:type="spellEnd"/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B726F" w:rsidRPr="0085762E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</w:pPr>
      <w:r w:rsidRPr="000B726F"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  <w:lastRenderedPageBreak/>
        <w:t xml:space="preserve"> </w:t>
      </w:r>
      <w:r w:rsidRPr="0085762E"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  <w:t>Список территориальных общественных самоуправлений (ТОС)</w:t>
      </w:r>
    </w:p>
    <w:p w:rsidR="000B726F" w:rsidRPr="0085762E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</w:pPr>
      <w:r w:rsidRPr="0085762E"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  <w:t xml:space="preserve"> по Кировскому району г</w:t>
      </w:r>
      <w:proofErr w:type="gramStart"/>
      <w:r w:rsidRPr="0085762E"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  <w:t>.М</w:t>
      </w:r>
      <w:proofErr w:type="gramEnd"/>
      <w:r w:rsidRPr="0085762E"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  <w:t>ахачкала</w:t>
      </w:r>
    </w:p>
    <w:p w:rsidR="000B726F" w:rsidRPr="0085762E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94949"/>
          <w:sz w:val="32"/>
          <w:szCs w:val="32"/>
        </w:rPr>
      </w:pPr>
    </w:p>
    <w:p w:rsidR="000B726F" w:rsidRDefault="000B726F" w:rsidP="000B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9494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23"/>
        <w:gridCol w:w="6278"/>
        <w:gridCol w:w="2753"/>
      </w:tblGrid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№ ТОС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Границы ТОС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 xml:space="preserve">Кандидатура на председателя ТОС </w:t>
            </w:r>
          </w:p>
        </w:tc>
      </w:tr>
      <w:tr w:rsidR="000B726F" w:rsidTr="00D83C6C">
        <w:trPr>
          <w:trHeight w:val="457"/>
        </w:trPr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F01538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МКР бывших </w:t>
            </w:r>
            <w:proofErr w:type="gram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с</w:t>
            </w:r>
            <w:proofErr w:type="gram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/о «Урожай», с/о «Садовод»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5E634E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 w:rsidRPr="005E634E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Шахбанов</w:t>
            </w:r>
            <w:proofErr w:type="spellEnd"/>
            <w:r w:rsidRPr="005E634E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</w:t>
            </w:r>
            <w:proofErr w:type="spellStart"/>
            <w:r w:rsidRPr="005E634E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Тагир</w:t>
            </w:r>
            <w:proofErr w:type="spellEnd"/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2.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МКР бывших с/о «Авангард», «Локомотив»</w:t>
            </w:r>
          </w:p>
          <w:p w:rsidR="000B726F" w:rsidRPr="00BE4087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МКР «Юбилейное», «Ракета», «Вагонник»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BE4087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Гасангусейн</w:t>
            </w:r>
            <w:proofErr w:type="spellEnd"/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3.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B02E07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МКР бывших с/о «Родник», с/о «Весна»,   с/о «Дружба», с/о «Портовик», с/о «Дачная»</w:t>
            </w:r>
            <w:proofErr w:type="gramEnd"/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2A5071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 w:rsidRPr="002A5071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Сиражудинов</w:t>
            </w:r>
            <w:proofErr w:type="spellEnd"/>
            <w:r w:rsidRPr="002A5071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М-Р.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4.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A34A8D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МКР бывших с/о «Наука», Научный городок по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кушинского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частный сектор, Новый МКР за Новой автостанцией 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A34A8D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Джанакаев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А.  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5.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A34A8D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МКР «ДОСААФ», «Новый город» 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A34A8D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Магомедов М.</w:t>
            </w:r>
          </w:p>
        </w:tc>
      </w:tr>
      <w:tr w:rsidR="000B726F" w:rsidRPr="002C3C89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6.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F01538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.К</w:t>
            </w:r>
            <w:proofErr w:type="gram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умторкалинская</w:t>
            </w:r>
            <w:proofErr w:type="spell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, Артиллерийская, Дубинина, Хутинаева, Жукова, М.Гаджиева (от Громова до телецентра) Громова (от Смирнова до М.Гаджиева)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2C3C89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7.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F01538" w:rsidRDefault="000B726F" w:rsidP="00D83C6C">
            <w:pPr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ромова (от ул.Смирнова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КОРа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), Нагорная (от Смирнова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КОРа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Селивантьева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Смирнова,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(от Смирнова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КОРа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) 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Default="000B726F" w:rsidP="00D83C6C">
            <w:pPr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8.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F01538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.Г</w:t>
            </w:r>
            <w:proofErr w:type="gram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рибоедова</w:t>
            </w:r>
            <w:proofErr w:type="spell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Керимова, Свердлова, Кутузова, </w:t>
            </w:r>
            <w:proofErr w:type="spell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Ахлакова</w:t>
            </w:r>
            <w:proofErr w:type="spell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Зеленая, </w:t>
            </w:r>
            <w:proofErr w:type="spell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(</w:t>
            </w:r>
            <w:proofErr w:type="spellStart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от.М.Гаджиева</w:t>
            </w:r>
            <w:proofErr w:type="spellEnd"/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до Смирнова), Чапаева, Нагорная (от МОУ №12 до ул.Смирнова)</w:t>
            </w: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ул.Трудовая, Песчаная, Степная, Шабанова </w:t>
            </w:r>
            <w:r w:rsidRPr="00F01538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2A5071" w:rsidRDefault="000B726F" w:rsidP="00D83C6C">
            <w:pPr>
              <w:tabs>
                <w:tab w:val="right" w:pos="2537"/>
              </w:tabs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 w:rsidRPr="002A5071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Султанов М.М.</w:t>
            </w:r>
            <w:r w:rsidRPr="002A5071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ab/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9.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gramStart"/>
            <w:r w:rsidRPr="002A5071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ул.Л.Шмидта с 40 по 120</w:t>
            </w: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и с 29 по 105, М.Гаджиева (от маг.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«Космос»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усаева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), Орджоникидзе (от Геронтологического центра до ул.Буйнакского).</w:t>
            </w:r>
          </w:p>
          <w:p w:rsidR="000B726F" w:rsidRPr="002A5071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алихова, С.Лазо, Макарова, Магидова от №120 до №140, Орджоникидзе от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Гериатрического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центра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рест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. «Акрополь», 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9D6D6C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10.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FC4802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.М</w:t>
            </w:r>
            <w:proofErr w:type="gram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аркова с №1 по 23,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Агабабова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Буйнакского,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Эмирова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Герцена,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Пугина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Гасанова,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Капиева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Свободы,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Портовская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, пер.Бурова</w:t>
            </w:r>
          </w:p>
          <w:p w:rsidR="000B726F" w:rsidRPr="009D6D6C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.Г</w:t>
            </w:r>
            <w:proofErr w:type="gram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усаева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Левина, Маячная,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Заманова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, Л.Шмидта с №2 по №62 и с №1 по №33, пл.Коминтерна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9D6D6C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</w:tbl>
    <w:p w:rsidR="000B726F" w:rsidRDefault="000B726F" w:rsidP="000B726F"/>
    <w:tbl>
      <w:tblPr>
        <w:tblStyle w:val="aa"/>
        <w:tblW w:w="0" w:type="auto"/>
        <w:tblLook w:val="04A0"/>
      </w:tblPr>
      <w:tblGrid>
        <w:gridCol w:w="823"/>
        <w:gridCol w:w="6278"/>
        <w:gridCol w:w="2753"/>
      </w:tblGrid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11.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.Р</w:t>
            </w:r>
            <w:proofErr w:type="gram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отенко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Островского, Поповича, </w:t>
            </w:r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lastRenderedPageBreak/>
              <w:t xml:space="preserve">Орджоникидзе (от кольца до ИВС), Громова от 20 до 36, М.Гаджиева (от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до Громова), </w:t>
            </w:r>
            <w:proofErr w:type="spellStart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 w:rsidRPr="00FC4802"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(от шк.№12 до шоссе Аэропорта четная сторона) П.Никулина, п.Котовского</w:t>
            </w:r>
          </w:p>
          <w:p w:rsidR="000B726F" w:rsidRPr="00FC4802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азбекова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(от шк.№12 до шоссе Аэропорта нечетная сторона) Маяковского (от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до Бабушкина) Бабушкина (от Маяковского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Тахо-Годи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(от Маяковского до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Э.Эмина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 (от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до Бабушкина)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9D6D6C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ахматуллаева (от Маяковского до Депутатской),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Г.Далгата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Гази-Омарова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Депутатская, Л.Чайкина, Матросова, Фрунзе,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Эмина</w:t>
            </w:r>
            <w:proofErr w:type="spellEnd"/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Мусаев М.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13.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стровского,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Кундухова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Гоголева, Поселковая, Восточная,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, Дежнева, МКР «Учхоз» (нижняя часть)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Ахмедов А.У.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14.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район Автопарка 1-ая Махачкала, Дагестанская, Промышленная,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Цимлянская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Спортивная,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Загородняя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, Ватутина, Рахматуллаева (нижняя часть)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Колышкина</w:t>
            </w:r>
            <w:proofErr w:type="spellEnd"/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15.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тавропольская, ул.Рахматуллаева с №65 по №165 и с №58 по №168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Тахо-Годи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с №64 по №151, Харьковская,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Шуринская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, Краснодарская</w:t>
            </w:r>
          </w:p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рупской,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Тахо-Годи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с №18 по №62 и с №17-79,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с №20-68, Керимова  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Махучиев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 М.О.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16.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п</w:t>
            </w:r>
            <w:proofErr w:type="gramStart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.Н</w:t>
            </w:r>
            <w:proofErr w:type="gramEnd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ефтеперегонный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(новый микрорайон)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район таксопарка, 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«</w:t>
            </w: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Вузовское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» </w:t>
            </w: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озеро,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Атаева</w:t>
            </w:r>
            <w:proofErr w:type="spellEnd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,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Буганова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(частный сектор)</w:t>
            </w:r>
          </w:p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п</w:t>
            </w:r>
            <w:proofErr w:type="gramStart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.Н</w:t>
            </w:r>
            <w:proofErr w:type="gramEnd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ефтеперегонный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(старый микрорайон)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Махад</w:t>
            </w:r>
            <w:proofErr w:type="spellEnd"/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17.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р</w:t>
            </w:r>
            <w:proofErr w:type="gramStart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.А</w:t>
            </w:r>
            <w:proofErr w:type="gramEnd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кушинского</w:t>
            </w:r>
            <w:proofErr w:type="spellEnd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линии 2 по 19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(нижняя часть)</w:t>
            </w:r>
          </w:p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proofErr w:type="spellStart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Прежевальскогоя</w:t>
            </w:r>
            <w:proofErr w:type="spellEnd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(с № 1 по № 30), Луначарского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(с №1 по №30), 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М.Далгата</w:t>
            </w:r>
            <w:proofErr w:type="spellEnd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№1 по №30), Тагиева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(</w:t>
            </w:r>
            <w:proofErr w:type="gramStart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с</w:t>
            </w:r>
            <w:proofErr w:type="gramEnd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№1 по №30)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color w:val="494949"/>
                <w:sz w:val="28"/>
                <w:szCs w:val="28"/>
              </w:rPr>
              <w:t>Ахмедов Н.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18.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УЗКТ «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Караман</w:t>
            </w:r>
            <w:proofErr w:type="spellEnd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»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(5,7) 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нефтекачка</w:t>
            </w:r>
            <w:proofErr w:type="spellEnd"/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, нефтебаза</w:t>
            </w:r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, бывшее с/т «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Баммат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» 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1C4483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19.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у</w:t>
            </w: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М.Далгата</w:t>
            </w:r>
            <w:proofErr w:type="spellEnd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(с № 30 до конца), Пржевальского (с №30 до конца),</w:t>
            </w:r>
          </w:p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Луначарского (с №30 до конца), Тагиева (с №30 до конца), </w:t>
            </w:r>
            <w:proofErr w:type="spellStart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CE73E6">
              <w:rPr>
                <w:rFonts w:ascii="Times New Roman" w:eastAsia="Times-Roman" w:hAnsi="Times New Roman" w:cs="Times New Roman"/>
                <w:sz w:val="28"/>
                <w:szCs w:val="28"/>
              </w:rPr>
              <w:t>, Попова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20.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E73E6"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УОХ ДСХА, Тепличное хозяйство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821A8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proofErr w:type="spellStart"/>
            <w:r w:rsidRPr="00821A8F">
              <w:rPr>
                <w:rFonts w:ascii="Times New Roman" w:eastAsiaTheme="minorEastAsia" w:hAnsi="Times New Roman" w:cs="Times New Roman"/>
                <w:sz w:val="28"/>
                <w:szCs w:val="28"/>
              </w:rPr>
              <w:t>Бадруттинов</w:t>
            </w:r>
            <w:proofErr w:type="spellEnd"/>
            <w:r w:rsidRPr="00821A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A8F">
              <w:rPr>
                <w:rFonts w:ascii="Times New Roman" w:eastAsiaTheme="minorEastAsia" w:hAnsi="Times New Roman" w:cs="Times New Roman"/>
                <w:sz w:val="28"/>
                <w:szCs w:val="28"/>
              </w:rPr>
              <w:t>Саидэфенди</w:t>
            </w:r>
            <w:proofErr w:type="spellEnd"/>
            <w:r w:rsidRPr="00821A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Абдулвагабова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Наташа)</w:t>
            </w:r>
          </w:p>
        </w:tc>
      </w:tr>
      <w:tr w:rsidR="000B726F" w:rsidTr="00D83C6C">
        <w:tc>
          <w:tcPr>
            <w:tcW w:w="9854" w:type="dxa"/>
            <w:gridSpan w:val="3"/>
          </w:tcPr>
          <w:p w:rsidR="000B726F" w:rsidRPr="003975B7" w:rsidRDefault="000B726F" w:rsidP="000B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3975B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/т района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р. </w:t>
            </w:r>
            <w:r w:rsidRPr="003975B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«Кривая Балка»</w:t>
            </w:r>
          </w:p>
        </w:tc>
      </w:tr>
      <w:tr w:rsidR="000B726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</w:pPr>
            <w:proofErr w:type="gram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Автомобилист, Автотранспорт, Азимут, Бетонщик, Бытовик, Водник-1, Геолог, Гранит, Дары природы (кривая балка с левой стороны), Зодчий, Икарус, Кавказ, Колос, Красная Роза, Машиностроит-2, Медик, Медработник, Наука, Нефтяник, Нива, Новатор, Педагог, Полет, Правопорядок, Прогресс, Радиотехник, Радуга, Ракета-2, Рыбак, Строитель, Текстильщик, Университет, Целитель, Эфир</w:t>
            </w:r>
            <w:proofErr w:type="gramEnd"/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821A8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B726F" w:rsidTr="00D83C6C">
        <w:tc>
          <w:tcPr>
            <w:tcW w:w="9854" w:type="dxa"/>
            <w:gridSpan w:val="3"/>
          </w:tcPr>
          <w:p w:rsidR="000B726F" w:rsidRPr="003E1D3A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С/т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Сулакской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зоны</w:t>
            </w:r>
          </w:p>
        </w:tc>
      </w:tr>
      <w:tr w:rsidR="000B726F" w:rsidRPr="00821A8F" w:rsidTr="00D83C6C">
        <w:tc>
          <w:tcPr>
            <w:tcW w:w="823" w:type="dxa"/>
          </w:tcPr>
          <w:p w:rsidR="000B726F" w:rsidRDefault="000B726F" w:rsidP="00D83C6C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494949"/>
                <w:sz w:val="28"/>
                <w:szCs w:val="28"/>
              </w:rPr>
              <w:t>22.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:rsidR="000B726F" w:rsidRPr="00CE73E6" w:rsidRDefault="000B726F" w:rsidP="00D83C6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</w:pPr>
            <w:proofErr w:type="gram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Аграрник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Водник-2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Встреча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Высота,  Горячий ключ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Дагестан, 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Дагэнерго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, Дорожник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Звезда, Каспий, Коммунальник, Коммунальник-2, Машиностроитель, Монтажник, Монтажник-2, Прибой, Прибор-3, Светофор, Сервис, Сирень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Сулак, Химик, Хлебороб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Эльтав+Электрон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, Энергетик, Юпитер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зона), Якорек (</w:t>
            </w:r>
            <w:proofErr w:type="spellStart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>сулакская</w:t>
            </w:r>
            <w:proofErr w:type="spellEnd"/>
            <w:r>
              <w:rPr>
                <w:rFonts w:ascii="Times New Roman" w:eastAsia="Times-Roman" w:hAnsi="Times New Roman" w:cs="Times New Roman"/>
                <w:color w:val="4C4C4C"/>
                <w:sz w:val="28"/>
                <w:szCs w:val="28"/>
              </w:rPr>
              <w:t xml:space="preserve"> зона)      </w:t>
            </w:r>
            <w:proofErr w:type="gramEnd"/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0B726F" w:rsidRPr="00821A8F" w:rsidRDefault="000B726F" w:rsidP="00D83C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B726F" w:rsidRDefault="000B726F" w:rsidP="000B726F">
      <w:pPr>
        <w:rPr>
          <w:rFonts w:ascii="Times New Roman" w:eastAsia="Times-Bold" w:hAnsi="Times New Roman" w:cs="Times New Roman"/>
          <w:b/>
          <w:bCs/>
          <w:color w:val="494949"/>
          <w:sz w:val="28"/>
          <w:szCs w:val="28"/>
        </w:rPr>
      </w:pPr>
    </w:p>
    <w:p w:rsidR="002C47D1" w:rsidRPr="002C47D1" w:rsidRDefault="002C47D1" w:rsidP="002C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D1">
        <w:rPr>
          <w:rFonts w:ascii="Times New Roman" w:eastAsia="Times-Roman" w:hAnsi="Times New Roman" w:cs="Times New Roman"/>
          <w:sz w:val="28"/>
          <w:szCs w:val="28"/>
        </w:rPr>
        <w:t>их на территории ТОС.</w:t>
      </w:r>
    </w:p>
    <w:sectPr w:rsidR="002C47D1" w:rsidRPr="002C47D1" w:rsidSect="003A4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18" w:rsidRDefault="00892A18" w:rsidP="002C2B9D">
      <w:pPr>
        <w:spacing w:after="0" w:line="240" w:lineRule="auto"/>
      </w:pPr>
      <w:r>
        <w:separator/>
      </w:r>
    </w:p>
  </w:endnote>
  <w:endnote w:type="continuationSeparator" w:id="0">
    <w:p w:rsidR="00892A18" w:rsidRDefault="00892A18" w:rsidP="002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8" w:rsidRDefault="00892A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9685"/>
      <w:docPartObj>
        <w:docPartGallery w:val="Page Numbers (Bottom of Page)"/>
        <w:docPartUnique/>
      </w:docPartObj>
    </w:sdtPr>
    <w:sdtContent>
      <w:p w:rsidR="00892A18" w:rsidRDefault="007F5993">
        <w:pPr>
          <w:pStyle w:val="a5"/>
          <w:jc w:val="center"/>
        </w:pPr>
        <w:fldSimple w:instr=" PAGE   \* MERGEFORMAT ">
          <w:r w:rsidR="00363736">
            <w:rPr>
              <w:noProof/>
            </w:rPr>
            <w:t>1</w:t>
          </w:r>
        </w:fldSimple>
      </w:p>
    </w:sdtContent>
  </w:sdt>
  <w:p w:rsidR="00892A18" w:rsidRDefault="00892A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8" w:rsidRDefault="00892A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18" w:rsidRDefault="00892A18" w:rsidP="002C2B9D">
      <w:pPr>
        <w:spacing w:after="0" w:line="240" w:lineRule="auto"/>
      </w:pPr>
      <w:r>
        <w:separator/>
      </w:r>
    </w:p>
  </w:footnote>
  <w:footnote w:type="continuationSeparator" w:id="0">
    <w:p w:rsidR="00892A18" w:rsidRDefault="00892A18" w:rsidP="002C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8" w:rsidRDefault="00892A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8" w:rsidRDefault="00892A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8" w:rsidRDefault="00892A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B6"/>
    <w:rsid w:val="00022139"/>
    <w:rsid w:val="000604B9"/>
    <w:rsid w:val="000633B0"/>
    <w:rsid w:val="000938EB"/>
    <w:rsid w:val="000B4DF5"/>
    <w:rsid w:val="000B726F"/>
    <w:rsid w:val="000C4124"/>
    <w:rsid w:val="000D7C26"/>
    <w:rsid w:val="000F1D99"/>
    <w:rsid w:val="00110FFC"/>
    <w:rsid w:val="00145784"/>
    <w:rsid w:val="00146A4A"/>
    <w:rsid w:val="00164E6E"/>
    <w:rsid w:val="001B711A"/>
    <w:rsid w:val="001C2F20"/>
    <w:rsid w:val="001D61A4"/>
    <w:rsid w:val="00200D30"/>
    <w:rsid w:val="00211326"/>
    <w:rsid w:val="0021789A"/>
    <w:rsid w:val="002258FC"/>
    <w:rsid w:val="00227E5C"/>
    <w:rsid w:val="00255039"/>
    <w:rsid w:val="00257FAB"/>
    <w:rsid w:val="0027259B"/>
    <w:rsid w:val="00276814"/>
    <w:rsid w:val="00281CD3"/>
    <w:rsid w:val="002C2B9D"/>
    <w:rsid w:val="002C47D1"/>
    <w:rsid w:val="002D7A59"/>
    <w:rsid w:val="002F52CB"/>
    <w:rsid w:val="00363736"/>
    <w:rsid w:val="0038567F"/>
    <w:rsid w:val="003A0D69"/>
    <w:rsid w:val="003A47B6"/>
    <w:rsid w:val="003C75A5"/>
    <w:rsid w:val="003F02B4"/>
    <w:rsid w:val="00422DED"/>
    <w:rsid w:val="00431D10"/>
    <w:rsid w:val="00462103"/>
    <w:rsid w:val="004750A9"/>
    <w:rsid w:val="0047614B"/>
    <w:rsid w:val="004C17A6"/>
    <w:rsid w:val="004C56C9"/>
    <w:rsid w:val="004E2708"/>
    <w:rsid w:val="00536918"/>
    <w:rsid w:val="00536EAF"/>
    <w:rsid w:val="005939E9"/>
    <w:rsid w:val="005D40BF"/>
    <w:rsid w:val="0060404B"/>
    <w:rsid w:val="00624883"/>
    <w:rsid w:val="00675009"/>
    <w:rsid w:val="006F0DD6"/>
    <w:rsid w:val="00757766"/>
    <w:rsid w:val="007A3646"/>
    <w:rsid w:val="007A7A53"/>
    <w:rsid w:val="007B25CA"/>
    <w:rsid w:val="007C1247"/>
    <w:rsid w:val="007D3A1C"/>
    <w:rsid w:val="007E6D11"/>
    <w:rsid w:val="007F5993"/>
    <w:rsid w:val="00871798"/>
    <w:rsid w:val="00892A18"/>
    <w:rsid w:val="008B4390"/>
    <w:rsid w:val="008D0B99"/>
    <w:rsid w:val="008D1264"/>
    <w:rsid w:val="008E79D8"/>
    <w:rsid w:val="00914C81"/>
    <w:rsid w:val="00957684"/>
    <w:rsid w:val="00973E1D"/>
    <w:rsid w:val="009853DE"/>
    <w:rsid w:val="00A01AEC"/>
    <w:rsid w:val="00A16AF2"/>
    <w:rsid w:val="00A433AB"/>
    <w:rsid w:val="00A7687A"/>
    <w:rsid w:val="00A83A0E"/>
    <w:rsid w:val="00A863DF"/>
    <w:rsid w:val="00AD030E"/>
    <w:rsid w:val="00AD2229"/>
    <w:rsid w:val="00AE0A9F"/>
    <w:rsid w:val="00B11F65"/>
    <w:rsid w:val="00B220C8"/>
    <w:rsid w:val="00B42320"/>
    <w:rsid w:val="00B64CA8"/>
    <w:rsid w:val="00B670F6"/>
    <w:rsid w:val="00B8262B"/>
    <w:rsid w:val="00B85844"/>
    <w:rsid w:val="00BA7582"/>
    <w:rsid w:val="00BD1980"/>
    <w:rsid w:val="00BF0F68"/>
    <w:rsid w:val="00C44D03"/>
    <w:rsid w:val="00C61909"/>
    <w:rsid w:val="00C7678F"/>
    <w:rsid w:val="00C816F1"/>
    <w:rsid w:val="00C85068"/>
    <w:rsid w:val="00CA244F"/>
    <w:rsid w:val="00CF0D3D"/>
    <w:rsid w:val="00D0373B"/>
    <w:rsid w:val="00D05B27"/>
    <w:rsid w:val="00D27412"/>
    <w:rsid w:val="00D306AB"/>
    <w:rsid w:val="00D465D9"/>
    <w:rsid w:val="00D65C00"/>
    <w:rsid w:val="00DC32E5"/>
    <w:rsid w:val="00DE4AA9"/>
    <w:rsid w:val="00DE7E5B"/>
    <w:rsid w:val="00DF50AE"/>
    <w:rsid w:val="00E1406E"/>
    <w:rsid w:val="00E33D27"/>
    <w:rsid w:val="00E34F66"/>
    <w:rsid w:val="00E378AF"/>
    <w:rsid w:val="00E47A9D"/>
    <w:rsid w:val="00EE1831"/>
    <w:rsid w:val="00EF3F84"/>
    <w:rsid w:val="00F100A9"/>
    <w:rsid w:val="00F117FA"/>
    <w:rsid w:val="00F31035"/>
    <w:rsid w:val="00F45667"/>
    <w:rsid w:val="00F67BE7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B9D"/>
  </w:style>
  <w:style w:type="paragraph" w:styleId="a5">
    <w:name w:val="footer"/>
    <w:basedOn w:val="a"/>
    <w:link w:val="a6"/>
    <w:uiPriority w:val="99"/>
    <w:unhideWhenUsed/>
    <w:rsid w:val="002C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B9D"/>
  </w:style>
  <w:style w:type="character" w:customStyle="1" w:styleId="a7">
    <w:name w:val="Основной текст_"/>
    <w:basedOn w:val="a0"/>
    <w:link w:val="1"/>
    <w:rsid w:val="00892A18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92A18"/>
    <w:pPr>
      <w:shd w:val="clear" w:color="auto" w:fill="FFFFFF"/>
      <w:spacing w:after="0" w:line="228" w:lineRule="exact"/>
    </w:pPr>
    <w:rPr>
      <w:rFonts w:eastAsia="Times New Roman"/>
      <w:sz w:val="28"/>
      <w:szCs w:val="28"/>
    </w:rPr>
  </w:style>
  <w:style w:type="paragraph" w:customStyle="1" w:styleId="10">
    <w:name w:val="Обычный1"/>
    <w:rsid w:val="00892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A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BFA1-13B5-484E-BBB2-CE11D317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28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68</cp:revision>
  <dcterms:created xsi:type="dcterms:W3CDTF">2017-08-02T11:23:00Z</dcterms:created>
  <dcterms:modified xsi:type="dcterms:W3CDTF">2017-12-27T13:47:00Z</dcterms:modified>
</cp:coreProperties>
</file>