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A50" w:rsidRDefault="00DD3A50" w:rsidP="00DD3A50">
      <w:pPr>
        <w:pStyle w:val="1"/>
        <w:ind w:left="360"/>
        <w:jc w:val="center"/>
        <w:rPr>
          <w:noProof/>
          <w:vanish/>
        </w:rPr>
      </w:pPr>
    </w:p>
    <w:p w:rsidR="002A444C" w:rsidRDefault="002A444C" w:rsidP="00DD3A50"/>
    <w:p w:rsidR="002A444C" w:rsidRDefault="002A444C" w:rsidP="00DD3A50"/>
    <w:p w:rsidR="002A444C" w:rsidRDefault="002A444C" w:rsidP="002A444C">
      <w:pPr>
        <w:pStyle w:val="1"/>
        <w:jc w:val="center"/>
      </w:pPr>
      <w:r>
        <w:rPr>
          <w:noProof/>
        </w:rPr>
        <w:drawing>
          <wp:inline distT="0" distB="0" distL="0" distR="0">
            <wp:extent cx="628650" cy="790575"/>
            <wp:effectExtent l="19050" t="0" r="0" b="0"/>
            <wp:docPr id="1" name="Рисунок 2" descr="Герб Махачкалы сжа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Махачкалы сжатый"/>
                    <pic:cNvPicPr>
                      <a:picLocks noChangeAspect="1" noChangeArrowheads="1"/>
                    </pic:cNvPicPr>
                  </pic:nvPicPr>
                  <pic:blipFill>
                    <a:blip r:embed="rId6" cstate="print"/>
                    <a:srcRect/>
                    <a:stretch>
                      <a:fillRect/>
                    </a:stretch>
                  </pic:blipFill>
                  <pic:spPr bwMode="auto">
                    <a:xfrm>
                      <a:off x="0" y="0"/>
                      <a:ext cx="628650" cy="790575"/>
                    </a:xfrm>
                    <a:prstGeom prst="rect">
                      <a:avLst/>
                    </a:prstGeom>
                    <a:noFill/>
                    <a:ln w="9525">
                      <a:noFill/>
                      <a:miter lim="800000"/>
                      <a:headEnd/>
                      <a:tailEnd/>
                    </a:ln>
                  </pic:spPr>
                </pic:pic>
              </a:graphicData>
            </a:graphic>
          </wp:inline>
        </w:drawing>
      </w:r>
    </w:p>
    <w:p w:rsidR="002A444C" w:rsidRDefault="002A444C" w:rsidP="002A444C">
      <w:pPr>
        <w:pStyle w:val="1"/>
        <w:jc w:val="center"/>
        <w:outlineLvl w:val="0"/>
        <w:rPr>
          <w:rFonts w:ascii="Arial" w:hAnsi="Arial" w:cs="Arial"/>
          <w:b/>
          <w:color w:val="0000FF"/>
          <w:sz w:val="32"/>
        </w:rPr>
      </w:pPr>
      <w:r>
        <w:rPr>
          <w:rFonts w:ascii="Arial" w:hAnsi="Arial" w:cs="Arial"/>
          <w:b/>
          <w:color w:val="0000FF"/>
          <w:sz w:val="32"/>
        </w:rPr>
        <w:t>СОБРАНИЕ ДЕПУТАТОВ ВНУТРИГОРОДСКОГО РАЙОНА «КИРОВСКИЙ РАЙОН» ГОРОДА МАХАЧКАЛЫ</w:t>
      </w:r>
    </w:p>
    <w:p w:rsidR="002A444C" w:rsidRDefault="002A444C" w:rsidP="002A444C">
      <w:pPr>
        <w:pStyle w:val="1"/>
        <w:jc w:val="center"/>
        <w:rPr>
          <w:rFonts w:ascii="Academy" w:hAnsi="Academy"/>
          <w:b/>
          <w:color w:val="0000FF"/>
          <w:sz w:val="8"/>
          <w:szCs w:val="4"/>
        </w:rPr>
      </w:pPr>
    </w:p>
    <w:tbl>
      <w:tblPr>
        <w:tblW w:w="0" w:type="auto"/>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2A444C" w:rsidTr="002A444C">
        <w:tc>
          <w:tcPr>
            <w:tcW w:w="10456" w:type="dxa"/>
            <w:tcBorders>
              <w:top w:val="thinThickMediumGap" w:sz="12" w:space="0" w:color="FF0000"/>
              <w:left w:val="nil"/>
              <w:bottom w:val="thinThickMediumGap" w:sz="12" w:space="0" w:color="FF0000"/>
              <w:right w:val="nil"/>
            </w:tcBorders>
            <w:hideMark/>
          </w:tcPr>
          <w:p w:rsidR="002A444C" w:rsidRDefault="002A444C">
            <w:pPr>
              <w:pStyle w:val="1"/>
              <w:spacing w:before="60" w:after="60" w:line="252" w:lineRule="auto"/>
              <w:jc w:val="center"/>
              <w:rPr>
                <w:rFonts w:ascii="Arial" w:hAnsi="Arial"/>
                <w:bCs/>
                <w:sz w:val="19"/>
                <w:szCs w:val="19"/>
                <w:lang w:eastAsia="en-US"/>
              </w:rPr>
            </w:pPr>
            <w:r>
              <w:rPr>
                <w:rFonts w:ascii="Arial" w:hAnsi="Arial"/>
                <w:bCs/>
                <w:sz w:val="19"/>
                <w:szCs w:val="19"/>
                <w:lang w:eastAsia="en-US"/>
              </w:rPr>
              <w:t xml:space="preserve">367012, Республика Дагестан, г. Махачкала, </w:t>
            </w:r>
            <w:proofErr w:type="spellStart"/>
            <w:proofErr w:type="gramStart"/>
            <w:r>
              <w:rPr>
                <w:rFonts w:ascii="Arial" w:hAnsi="Arial"/>
                <w:bCs/>
                <w:sz w:val="19"/>
                <w:szCs w:val="19"/>
                <w:lang w:eastAsia="en-US"/>
              </w:rPr>
              <w:t>ул</w:t>
            </w:r>
            <w:proofErr w:type="spellEnd"/>
            <w:proofErr w:type="gramEnd"/>
            <w:r>
              <w:rPr>
                <w:rFonts w:ascii="Arial" w:hAnsi="Arial"/>
                <w:bCs/>
                <w:sz w:val="19"/>
                <w:szCs w:val="19"/>
                <w:lang w:eastAsia="en-US"/>
              </w:rPr>
              <w:t xml:space="preserve"> Керимова 23      </w:t>
            </w:r>
            <w:r>
              <w:rPr>
                <w:rFonts w:ascii="Arial" w:hAnsi="Arial"/>
                <w:bCs/>
                <w:sz w:val="19"/>
                <w:szCs w:val="19"/>
                <w:lang w:eastAsia="en-US"/>
              </w:rPr>
              <w:sym w:font="Wingdings" w:char="0028"/>
            </w:r>
            <w:r>
              <w:rPr>
                <w:rFonts w:ascii="Arial" w:hAnsi="Arial"/>
                <w:bCs/>
                <w:sz w:val="19"/>
                <w:szCs w:val="19"/>
                <w:lang w:eastAsia="en-US"/>
              </w:rPr>
              <w:t xml:space="preserve"> (8722) 69-31-12, </w:t>
            </w:r>
            <w:r>
              <w:rPr>
                <w:rFonts w:ascii="Arial" w:hAnsi="Arial"/>
                <w:bCs/>
                <w:sz w:val="19"/>
                <w:szCs w:val="19"/>
                <w:lang w:val="en-US" w:eastAsia="en-US"/>
              </w:rPr>
              <w:t>e</w:t>
            </w:r>
            <w:r>
              <w:rPr>
                <w:rFonts w:ascii="Arial" w:hAnsi="Arial"/>
                <w:bCs/>
                <w:sz w:val="19"/>
                <w:szCs w:val="19"/>
                <w:lang w:eastAsia="en-US"/>
              </w:rPr>
              <w:t>-</w:t>
            </w:r>
            <w:r>
              <w:rPr>
                <w:rFonts w:ascii="Arial" w:hAnsi="Arial"/>
                <w:bCs/>
                <w:sz w:val="19"/>
                <w:szCs w:val="19"/>
                <w:lang w:val="en-US" w:eastAsia="en-US"/>
              </w:rPr>
              <w:t>mail</w:t>
            </w:r>
            <w:r>
              <w:rPr>
                <w:rFonts w:ascii="Arial" w:hAnsi="Arial"/>
                <w:bCs/>
                <w:sz w:val="19"/>
                <w:szCs w:val="19"/>
                <w:lang w:eastAsia="en-US"/>
              </w:rPr>
              <w:t xml:space="preserve">: </w:t>
            </w:r>
            <w:proofErr w:type="spellStart"/>
            <w:r>
              <w:rPr>
                <w:rFonts w:ascii="Arial" w:hAnsi="Arial"/>
                <w:bCs/>
                <w:sz w:val="19"/>
                <w:szCs w:val="19"/>
                <w:lang w:val="en-US" w:eastAsia="en-US"/>
              </w:rPr>
              <w:t>krsobr</w:t>
            </w:r>
            <w:proofErr w:type="spellEnd"/>
            <w:r>
              <w:rPr>
                <w:rFonts w:ascii="Arial" w:hAnsi="Arial"/>
                <w:bCs/>
                <w:sz w:val="19"/>
                <w:szCs w:val="19"/>
                <w:lang w:eastAsia="en-US"/>
              </w:rPr>
              <w:t>@</w:t>
            </w:r>
            <w:r>
              <w:rPr>
                <w:rFonts w:ascii="Arial" w:hAnsi="Arial"/>
                <w:bCs/>
                <w:sz w:val="19"/>
                <w:szCs w:val="19"/>
                <w:lang w:val="en-US" w:eastAsia="en-US"/>
              </w:rPr>
              <w:t>mail</w:t>
            </w:r>
            <w:r>
              <w:rPr>
                <w:rFonts w:ascii="Arial" w:hAnsi="Arial"/>
                <w:bCs/>
                <w:sz w:val="19"/>
                <w:szCs w:val="19"/>
                <w:lang w:eastAsia="en-US"/>
              </w:rPr>
              <w:t>.</w:t>
            </w:r>
            <w:proofErr w:type="spellStart"/>
            <w:r>
              <w:rPr>
                <w:rFonts w:ascii="Arial" w:hAnsi="Arial"/>
                <w:bCs/>
                <w:sz w:val="19"/>
                <w:szCs w:val="19"/>
                <w:lang w:val="en-US" w:eastAsia="en-US"/>
              </w:rPr>
              <w:t>ru</w:t>
            </w:r>
            <w:proofErr w:type="spellEnd"/>
          </w:p>
        </w:tc>
      </w:tr>
    </w:tbl>
    <w:p w:rsidR="002A444C" w:rsidRDefault="002A444C" w:rsidP="002A444C">
      <w:pPr>
        <w:pStyle w:val="1"/>
        <w:rPr>
          <w:b/>
          <w:sz w:val="24"/>
          <w:szCs w:val="24"/>
        </w:rPr>
      </w:pPr>
    </w:p>
    <w:p w:rsidR="002A444C" w:rsidRDefault="002A444C" w:rsidP="002A444C">
      <w:pPr>
        <w:pStyle w:val="1"/>
        <w:rPr>
          <w:b/>
          <w:sz w:val="24"/>
          <w:szCs w:val="24"/>
        </w:rPr>
      </w:pPr>
      <w:r>
        <w:rPr>
          <w:b/>
          <w:sz w:val="24"/>
          <w:szCs w:val="24"/>
        </w:rPr>
        <w:t>«</w:t>
      </w:r>
      <w:r w:rsidR="00883704" w:rsidRPr="00883704">
        <w:rPr>
          <w:b/>
          <w:sz w:val="24"/>
          <w:szCs w:val="24"/>
          <w:u w:val="single"/>
        </w:rPr>
        <w:t>28»  апреля</w:t>
      </w:r>
      <w:r>
        <w:rPr>
          <w:b/>
          <w:sz w:val="24"/>
          <w:szCs w:val="24"/>
        </w:rPr>
        <w:t xml:space="preserve"> 2016 г. </w:t>
      </w:r>
      <w:r>
        <w:rPr>
          <w:b/>
          <w:sz w:val="24"/>
          <w:szCs w:val="24"/>
        </w:rPr>
        <w:tab/>
        <w:t xml:space="preserve">                                                                         № </w:t>
      </w:r>
      <w:r w:rsidR="00883704">
        <w:rPr>
          <w:b/>
          <w:sz w:val="24"/>
          <w:szCs w:val="24"/>
          <w:u w:val="single"/>
        </w:rPr>
        <w:t xml:space="preserve">9-1 </w:t>
      </w:r>
    </w:p>
    <w:p w:rsidR="002A444C" w:rsidRDefault="00773738" w:rsidP="002A444C">
      <w:pPr>
        <w:pStyle w:val="1"/>
        <w:jc w:val="center"/>
        <w:outlineLvl w:val="0"/>
        <w:rPr>
          <w:b/>
          <w:bCs/>
          <w:color w:val="000000"/>
          <w:spacing w:val="-2"/>
          <w:sz w:val="24"/>
          <w:szCs w:val="24"/>
        </w:rPr>
      </w:pPr>
      <w:r>
        <w:rPr>
          <w:b/>
          <w:bCs/>
          <w:color w:val="000000"/>
          <w:spacing w:val="-2"/>
          <w:sz w:val="24"/>
          <w:szCs w:val="24"/>
        </w:rPr>
        <w:t>РЕШЕНИЕ</w:t>
      </w:r>
      <w:r w:rsidR="002A444C">
        <w:rPr>
          <w:b/>
          <w:bCs/>
          <w:color w:val="000000"/>
          <w:spacing w:val="-2"/>
          <w:sz w:val="24"/>
          <w:szCs w:val="24"/>
        </w:rPr>
        <w:t xml:space="preserve"> </w:t>
      </w:r>
    </w:p>
    <w:p w:rsidR="002A444C" w:rsidRDefault="002A444C" w:rsidP="002A444C">
      <w:pPr>
        <w:jc w:val="center"/>
        <w:rPr>
          <w:b/>
          <w:bCs/>
          <w:sz w:val="26"/>
          <w:szCs w:val="26"/>
        </w:rPr>
      </w:pPr>
    </w:p>
    <w:p w:rsidR="002A444C" w:rsidRDefault="002A444C" w:rsidP="002A444C">
      <w:pPr>
        <w:jc w:val="center"/>
        <w:rPr>
          <w:b/>
          <w:bCs/>
          <w:sz w:val="26"/>
          <w:szCs w:val="26"/>
        </w:rPr>
      </w:pPr>
      <w:r>
        <w:rPr>
          <w:b/>
          <w:bCs/>
          <w:sz w:val="26"/>
          <w:szCs w:val="26"/>
        </w:rPr>
        <w:t>О проекте Решения «О внесении изменений и дополнений</w:t>
      </w:r>
    </w:p>
    <w:p w:rsidR="002A444C" w:rsidRDefault="002A444C" w:rsidP="002A444C">
      <w:pPr>
        <w:jc w:val="center"/>
        <w:rPr>
          <w:rFonts w:eastAsiaTheme="minorEastAsia"/>
          <w:b/>
          <w:bCs/>
          <w:color w:val="000000"/>
          <w:spacing w:val="-2"/>
        </w:rPr>
      </w:pPr>
      <w:r>
        <w:rPr>
          <w:b/>
          <w:bCs/>
          <w:sz w:val="26"/>
          <w:szCs w:val="26"/>
        </w:rPr>
        <w:t>в Устав внутригородского района «Кировский район» города Махачкалы.</w:t>
      </w:r>
    </w:p>
    <w:p w:rsidR="002A444C" w:rsidRDefault="002A444C" w:rsidP="002A444C">
      <w:pPr>
        <w:pStyle w:val="1"/>
        <w:outlineLvl w:val="0"/>
        <w:rPr>
          <w:b/>
          <w:bCs/>
          <w:color w:val="000000"/>
          <w:spacing w:val="-2"/>
          <w:sz w:val="24"/>
          <w:szCs w:val="24"/>
        </w:rPr>
      </w:pPr>
      <w:r>
        <w:rPr>
          <w:b/>
          <w:bCs/>
          <w:color w:val="000000"/>
          <w:spacing w:val="-2"/>
          <w:sz w:val="24"/>
          <w:szCs w:val="24"/>
        </w:rPr>
        <w:t xml:space="preserve">                                  </w:t>
      </w:r>
    </w:p>
    <w:p w:rsidR="002A444C" w:rsidRDefault="002A444C" w:rsidP="002A444C">
      <w:pPr>
        <w:shd w:val="clear" w:color="auto" w:fill="FFFFFF"/>
        <w:spacing w:before="346" w:line="336" w:lineRule="exact"/>
        <w:ind w:left="101" w:right="19" w:firstLine="557"/>
        <w:jc w:val="both"/>
        <w:rPr>
          <w:sz w:val="20"/>
          <w:szCs w:val="20"/>
        </w:rPr>
      </w:pPr>
      <w:r>
        <w:rPr>
          <w:color w:val="000000"/>
          <w:spacing w:val="2"/>
          <w:sz w:val="26"/>
          <w:szCs w:val="26"/>
        </w:rPr>
        <w:t xml:space="preserve">В соответствии со ст. 44 Федерального закона от 6 октября 2003 г. №131-Ф3 </w:t>
      </w:r>
      <w:r>
        <w:rPr>
          <w:color w:val="000000"/>
          <w:spacing w:val="3"/>
          <w:sz w:val="26"/>
          <w:szCs w:val="26"/>
        </w:rPr>
        <w:t xml:space="preserve">«Об общих принципах организации местного самоуправления </w:t>
      </w:r>
      <w:r>
        <w:rPr>
          <w:bCs/>
          <w:color w:val="000000"/>
          <w:spacing w:val="3"/>
          <w:sz w:val="26"/>
          <w:szCs w:val="26"/>
        </w:rPr>
        <w:t>в</w:t>
      </w:r>
      <w:r>
        <w:rPr>
          <w:b/>
          <w:bCs/>
          <w:color w:val="000000"/>
          <w:spacing w:val="3"/>
          <w:sz w:val="26"/>
          <w:szCs w:val="26"/>
        </w:rPr>
        <w:t xml:space="preserve"> </w:t>
      </w:r>
      <w:r>
        <w:rPr>
          <w:color w:val="000000"/>
          <w:spacing w:val="3"/>
          <w:sz w:val="26"/>
          <w:szCs w:val="26"/>
        </w:rPr>
        <w:t xml:space="preserve">Российской </w:t>
      </w:r>
      <w:r>
        <w:rPr>
          <w:color w:val="000000"/>
          <w:spacing w:val="2"/>
          <w:sz w:val="26"/>
          <w:szCs w:val="26"/>
        </w:rPr>
        <w:t xml:space="preserve">Федерации» Собрание депутатов внутригородского района «Кировский район» </w:t>
      </w:r>
      <w:r>
        <w:rPr>
          <w:color w:val="000000"/>
          <w:spacing w:val="-2"/>
          <w:sz w:val="26"/>
          <w:szCs w:val="26"/>
        </w:rPr>
        <w:t>города Махачкалы</w:t>
      </w:r>
    </w:p>
    <w:p w:rsidR="002A444C" w:rsidRDefault="002A444C" w:rsidP="002A444C">
      <w:pPr>
        <w:shd w:val="clear" w:color="auto" w:fill="FFFFFF"/>
        <w:spacing w:before="48"/>
        <w:ind w:left="4613"/>
        <w:jc w:val="both"/>
        <w:rPr>
          <w:b/>
          <w:bCs/>
          <w:color w:val="000000"/>
          <w:spacing w:val="-10"/>
          <w:sz w:val="26"/>
          <w:szCs w:val="26"/>
        </w:rPr>
      </w:pPr>
      <w:r>
        <w:rPr>
          <w:b/>
          <w:bCs/>
          <w:color w:val="000000"/>
          <w:spacing w:val="-10"/>
          <w:sz w:val="26"/>
          <w:szCs w:val="26"/>
        </w:rPr>
        <w:t>РЕШАЕТ:</w:t>
      </w:r>
    </w:p>
    <w:p w:rsidR="002A444C" w:rsidRDefault="002A444C" w:rsidP="002A444C">
      <w:pPr>
        <w:shd w:val="clear" w:color="auto" w:fill="FFFFFF"/>
        <w:spacing w:before="48"/>
        <w:ind w:firstLine="567"/>
        <w:jc w:val="both"/>
        <w:rPr>
          <w:bCs/>
          <w:color w:val="000000"/>
          <w:spacing w:val="-10"/>
          <w:sz w:val="28"/>
          <w:szCs w:val="28"/>
        </w:rPr>
      </w:pPr>
      <w:r>
        <w:rPr>
          <w:bCs/>
          <w:color w:val="000000"/>
          <w:spacing w:val="-10"/>
          <w:sz w:val="26"/>
          <w:szCs w:val="26"/>
          <w:lang w:val="en-US"/>
        </w:rPr>
        <w:t>I</w:t>
      </w:r>
      <w:r>
        <w:rPr>
          <w:bCs/>
          <w:color w:val="000000"/>
          <w:spacing w:val="-10"/>
          <w:sz w:val="26"/>
          <w:szCs w:val="26"/>
        </w:rPr>
        <w:t xml:space="preserve">. </w:t>
      </w:r>
      <w:r>
        <w:rPr>
          <w:bCs/>
          <w:color w:val="000000"/>
          <w:spacing w:val="-10"/>
          <w:sz w:val="28"/>
          <w:szCs w:val="28"/>
        </w:rPr>
        <w:t xml:space="preserve">Назначить </w:t>
      </w:r>
      <w:proofErr w:type="gramStart"/>
      <w:r>
        <w:rPr>
          <w:bCs/>
          <w:color w:val="000000"/>
          <w:spacing w:val="-10"/>
          <w:sz w:val="28"/>
          <w:szCs w:val="28"/>
        </w:rPr>
        <w:t>публичные  слушания</w:t>
      </w:r>
      <w:proofErr w:type="gramEnd"/>
      <w:r>
        <w:rPr>
          <w:bCs/>
          <w:color w:val="000000"/>
          <w:spacing w:val="-10"/>
          <w:sz w:val="28"/>
          <w:szCs w:val="28"/>
        </w:rPr>
        <w:t xml:space="preserve"> по внесению изменений и дополнений в Устав внутригородского района «Кировский район» города Махачкалы.</w:t>
      </w:r>
    </w:p>
    <w:p w:rsidR="002A444C" w:rsidRDefault="002A444C" w:rsidP="002A444C">
      <w:pPr>
        <w:shd w:val="clear" w:color="auto" w:fill="FFFFFF"/>
        <w:spacing w:before="48"/>
        <w:ind w:firstLine="567"/>
        <w:jc w:val="both"/>
        <w:rPr>
          <w:rFonts w:eastAsiaTheme="minorEastAsia"/>
          <w:bCs/>
          <w:spacing w:val="2"/>
        </w:rPr>
      </w:pPr>
      <w:r>
        <w:rPr>
          <w:bCs/>
          <w:color w:val="000000"/>
          <w:spacing w:val="-10"/>
          <w:sz w:val="28"/>
          <w:szCs w:val="28"/>
          <w:lang w:val="en-US"/>
        </w:rPr>
        <w:t>II</w:t>
      </w:r>
      <w:r>
        <w:rPr>
          <w:bCs/>
          <w:color w:val="000000"/>
          <w:spacing w:val="-10"/>
          <w:sz w:val="28"/>
          <w:szCs w:val="28"/>
        </w:rPr>
        <w:t xml:space="preserve">. </w:t>
      </w:r>
      <w:r>
        <w:rPr>
          <w:color w:val="000000"/>
          <w:spacing w:val="1"/>
          <w:sz w:val="26"/>
          <w:szCs w:val="26"/>
        </w:rPr>
        <w:t xml:space="preserve">Опубликовать текст проекта Решения Собрания депутатов внутригородского района «Кировский район» города Махачкалы «О внесении изменений и дополнений в Устав внутригородского района «Кировский район» города Махачкалы в </w:t>
      </w:r>
      <w:r>
        <w:rPr>
          <w:bCs/>
          <w:color w:val="000000"/>
          <w:spacing w:val="2"/>
          <w:sz w:val="26"/>
          <w:szCs w:val="26"/>
        </w:rPr>
        <w:t xml:space="preserve"> газете «Махачкалинские известия» </w:t>
      </w:r>
      <w:r>
        <w:rPr>
          <w:sz w:val="26"/>
          <w:szCs w:val="26"/>
        </w:rPr>
        <w:t xml:space="preserve">и разместить его на официальном сайте в сети «Интернет» по адресу: </w:t>
      </w:r>
      <w:proofErr w:type="spellStart"/>
      <w:r w:rsidRPr="002A444C">
        <w:rPr>
          <w:b/>
          <w:lang w:val="en-US"/>
        </w:rPr>
        <w:t>kirov</w:t>
      </w:r>
      <w:proofErr w:type="spellEnd"/>
      <w:r w:rsidRPr="002A444C">
        <w:rPr>
          <w:b/>
        </w:rPr>
        <w:t>.</w:t>
      </w:r>
      <w:proofErr w:type="spellStart"/>
      <w:r w:rsidRPr="002A444C">
        <w:rPr>
          <w:b/>
          <w:lang w:val="en-US"/>
        </w:rPr>
        <w:t>mkala</w:t>
      </w:r>
      <w:proofErr w:type="spellEnd"/>
      <w:r w:rsidRPr="002A444C">
        <w:rPr>
          <w:b/>
        </w:rPr>
        <w:t>.</w:t>
      </w:r>
      <w:proofErr w:type="spellStart"/>
      <w:r w:rsidRPr="002A444C">
        <w:rPr>
          <w:b/>
          <w:lang w:val="en-US"/>
        </w:rPr>
        <w:t>ru</w:t>
      </w:r>
      <w:proofErr w:type="spellEnd"/>
      <w:r w:rsidRPr="008D34D7">
        <w:t xml:space="preserve"> </w:t>
      </w:r>
      <w:r>
        <w:t xml:space="preserve"> </w:t>
      </w:r>
      <w:r>
        <w:rPr>
          <w:b/>
          <w:bCs/>
          <w:spacing w:val="2"/>
          <w:sz w:val="26"/>
          <w:szCs w:val="26"/>
        </w:rPr>
        <w:t xml:space="preserve">до </w:t>
      </w:r>
      <w:r>
        <w:rPr>
          <w:b/>
          <w:bCs/>
          <w:spacing w:val="2"/>
        </w:rPr>
        <w:t xml:space="preserve">27.04.2016 г. </w:t>
      </w:r>
      <w:r>
        <w:rPr>
          <w:bCs/>
          <w:spacing w:val="2"/>
        </w:rPr>
        <w:t>(Приложение № 1).</w:t>
      </w:r>
    </w:p>
    <w:p w:rsidR="002A444C" w:rsidRDefault="002A444C" w:rsidP="002A444C">
      <w:pPr>
        <w:shd w:val="clear" w:color="auto" w:fill="FFFFFF"/>
        <w:spacing w:before="48"/>
        <w:ind w:firstLine="567"/>
        <w:jc w:val="both"/>
        <w:rPr>
          <w:bCs/>
          <w:color w:val="000000"/>
          <w:spacing w:val="-10"/>
          <w:sz w:val="28"/>
          <w:szCs w:val="28"/>
        </w:rPr>
      </w:pPr>
      <w:r>
        <w:rPr>
          <w:bCs/>
          <w:spacing w:val="2"/>
          <w:lang w:val="en-US"/>
        </w:rPr>
        <w:t>III</w:t>
      </w:r>
      <w:r>
        <w:rPr>
          <w:bCs/>
          <w:spacing w:val="2"/>
        </w:rPr>
        <w:t>. С целью организации и проведения публичных слушаний, в том числе осуществления работы по учету предложений граждан по проекту Решения создать рабочую группу в составе 6 членов (далее – организатор). (Приложение № 2).</w:t>
      </w:r>
    </w:p>
    <w:p w:rsidR="002A444C" w:rsidRDefault="002A444C" w:rsidP="002A444C">
      <w:pPr>
        <w:shd w:val="clear" w:color="auto" w:fill="FFFFFF"/>
        <w:ind w:left="45" w:firstLine="567"/>
        <w:jc w:val="both"/>
        <w:rPr>
          <w:sz w:val="26"/>
          <w:szCs w:val="26"/>
        </w:rPr>
      </w:pPr>
      <w:r>
        <w:rPr>
          <w:bCs/>
          <w:sz w:val="26"/>
          <w:szCs w:val="26"/>
          <w:lang w:val="en-US"/>
        </w:rPr>
        <w:t>I</w:t>
      </w:r>
      <w:r>
        <w:rPr>
          <w:sz w:val="26"/>
          <w:szCs w:val="26"/>
          <w:lang w:val="en-US"/>
        </w:rPr>
        <w:t>V</w:t>
      </w:r>
      <w:r>
        <w:rPr>
          <w:sz w:val="26"/>
          <w:szCs w:val="26"/>
        </w:rPr>
        <w:t xml:space="preserve">. Для обсуждения проекта Решения с участием жителей района, назначить публичные слушания </w:t>
      </w:r>
      <w:r w:rsidR="00F70585">
        <w:rPr>
          <w:b/>
          <w:sz w:val="26"/>
          <w:szCs w:val="26"/>
        </w:rPr>
        <w:t>на 06.06</w:t>
      </w:r>
      <w:r>
        <w:rPr>
          <w:b/>
          <w:sz w:val="26"/>
          <w:szCs w:val="26"/>
        </w:rPr>
        <w:t xml:space="preserve">.2016 г. в 15.00 ч. </w:t>
      </w:r>
      <w:r>
        <w:rPr>
          <w:sz w:val="26"/>
          <w:szCs w:val="26"/>
        </w:rPr>
        <w:t>в актовом зале Администрации Кировского района города Махачкалы по адресу: г. Махачкала, ул. Керимова, 23.</w:t>
      </w:r>
    </w:p>
    <w:p w:rsidR="002A444C" w:rsidRDefault="002A444C" w:rsidP="002A444C">
      <w:pPr>
        <w:shd w:val="clear" w:color="auto" w:fill="FFFFFF"/>
        <w:ind w:left="45"/>
        <w:jc w:val="both"/>
        <w:rPr>
          <w:bCs/>
          <w:color w:val="000000"/>
          <w:sz w:val="26"/>
          <w:szCs w:val="26"/>
        </w:rPr>
      </w:pPr>
      <w:r>
        <w:rPr>
          <w:sz w:val="26"/>
          <w:szCs w:val="26"/>
        </w:rPr>
        <w:t xml:space="preserve">Организатору, указанному в пункте </w:t>
      </w:r>
      <w:r>
        <w:rPr>
          <w:sz w:val="26"/>
          <w:szCs w:val="26"/>
          <w:lang w:val="en-US"/>
        </w:rPr>
        <w:t>III</w:t>
      </w:r>
      <w:r>
        <w:rPr>
          <w:sz w:val="26"/>
          <w:szCs w:val="26"/>
        </w:rPr>
        <w:t xml:space="preserve"> настоящего Решения, организовать проведение публичных слушаний в соответствии с порядком, утвержденным Решением Собрания депутатов внутригородского района «Кировский район» города Махачкалы № 2-6 от 07.10.2015 г.</w:t>
      </w:r>
      <w:r>
        <w:rPr>
          <w:spacing w:val="-1"/>
          <w:sz w:val="26"/>
          <w:szCs w:val="26"/>
        </w:rPr>
        <w:t xml:space="preserve"> «Об утверждении Положения «О порядке и организации проведения  публичных слушаний во внутригородском районе «Кировский район» города Махачкалы</w:t>
      </w:r>
      <w:r>
        <w:rPr>
          <w:sz w:val="26"/>
          <w:szCs w:val="26"/>
        </w:rPr>
        <w:t>».</w:t>
      </w:r>
    </w:p>
    <w:p w:rsidR="002A444C" w:rsidRDefault="002A444C" w:rsidP="002A444C">
      <w:pPr>
        <w:jc w:val="both"/>
        <w:rPr>
          <w:rFonts w:ascii="Arial" w:eastAsiaTheme="minorEastAsia" w:hAnsi="Arial" w:cs="Arial"/>
          <w:sz w:val="2"/>
          <w:szCs w:val="2"/>
        </w:rPr>
      </w:pPr>
    </w:p>
    <w:p w:rsidR="002A444C" w:rsidRDefault="002A444C" w:rsidP="002A444C">
      <w:pPr>
        <w:widowControl w:val="0"/>
        <w:numPr>
          <w:ilvl w:val="0"/>
          <w:numId w:val="1"/>
        </w:numPr>
        <w:shd w:val="clear" w:color="auto" w:fill="FFFFFF"/>
        <w:tabs>
          <w:tab w:val="left" w:pos="1056"/>
        </w:tabs>
        <w:autoSpaceDE w:val="0"/>
        <w:autoSpaceDN w:val="0"/>
        <w:adjustRightInd w:val="0"/>
        <w:spacing w:before="24" w:line="298" w:lineRule="exact"/>
        <w:ind w:firstLine="562"/>
        <w:jc w:val="both"/>
        <w:rPr>
          <w:color w:val="000000"/>
          <w:spacing w:val="-14"/>
          <w:sz w:val="26"/>
          <w:szCs w:val="26"/>
        </w:rPr>
      </w:pPr>
      <w:proofErr w:type="gramStart"/>
      <w:r>
        <w:rPr>
          <w:color w:val="000000"/>
          <w:spacing w:val="1"/>
          <w:sz w:val="26"/>
          <w:szCs w:val="26"/>
        </w:rPr>
        <w:t xml:space="preserve">Установить,   что   предложения   граждан   по внесению изменений и дополнений в     Устав внутригородского района «Кировский район» города Махачкалы принимаются </w:t>
      </w:r>
      <w:r>
        <w:rPr>
          <w:color w:val="000000"/>
          <w:spacing w:val="3"/>
          <w:sz w:val="26"/>
          <w:szCs w:val="26"/>
        </w:rPr>
        <w:t xml:space="preserve">организатором в письменном виде в произвольной форме, в форме </w:t>
      </w:r>
      <w:r>
        <w:rPr>
          <w:color w:val="000000"/>
          <w:spacing w:val="7"/>
          <w:sz w:val="26"/>
          <w:szCs w:val="26"/>
        </w:rPr>
        <w:t xml:space="preserve">почтовых отправлений  по  адресу г.  Махачкала,  ул. </w:t>
      </w:r>
      <w:r>
        <w:rPr>
          <w:color w:val="000000"/>
          <w:spacing w:val="7"/>
          <w:sz w:val="26"/>
          <w:szCs w:val="26"/>
        </w:rPr>
        <w:lastRenderedPageBreak/>
        <w:t xml:space="preserve">Керимова,  23,  Собрание </w:t>
      </w:r>
      <w:r>
        <w:rPr>
          <w:color w:val="000000"/>
          <w:spacing w:val="4"/>
          <w:sz w:val="26"/>
          <w:szCs w:val="26"/>
        </w:rPr>
        <w:t xml:space="preserve">депутатов внутригородского района «Кировский район» города Махачкалы и на </w:t>
      </w:r>
      <w:r>
        <w:rPr>
          <w:color w:val="000000"/>
          <w:spacing w:val="6"/>
          <w:sz w:val="26"/>
          <w:szCs w:val="26"/>
        </w:rPr>
        <w:t xml:space="preserve">электронный адрес: </w:t>
      </w:r>
      <w:proofErr w:type="spellStart"/>
      <w:r w:rsidRPr="002A444C">
        <w:rPr>
          <w:b/>
          <w:lang w:val="en-US"/>
        </w:rPr>
        <w:t>kirov</w:t>
      </w:r>
      <w:proofErr w:type="spellEnd"/>
      <w:r w:rsidRPr="002A444C">
        <w:rPr>
          <w:b/>
        </w:rPr>
        <w:t>.</w:t>
      </w:r>
      <w:proofErr w:type="spellStart"/>
      <w:r w:rsidRPr="002A444C">
        <w:rPr>
          <w:b/>
          <w:lang w:val="en-US"/>
        </w:rPr>
        <w:t>mkala</w:t>
      </w:r>
      <w:proofErr w:type="spellEnd"/>
      <w:r w:rsidRPr="002A444C">
        <w:rPr>
          <w:b/>
        </w:rPr>
        <w:t>.</w:t>
      </w:r>
      <w:proofErr w:type="spellStart"/>
      <w:r w:rsidRPr="002A444C">
        <w:rPr>
          <w:b/>
          <w:lang w:val="en-US"/>
        </w:rPr>
        <w:t>ru</w:t>
      </w:r>
      <w:proofErr w:type="spellEnd"/>
      <w:r w:rsidRPr="008D34D7">
        <w:t xml:space="preserve"> </w:t>
      </w:r>
      <w:r>
        <w:t xml:space="preserve"> </w:t>
      </w:r>
      <w:r>
        <w:rPr>
          <w:color w:val="000000"/>
          <w:spacing w:val="6"/>
          <w:sz w:val="26"/>
          <w:szCs w:val="26"/>
        </w:rPr>
        <w:t xml:space="preserve">или по телефону: 69-50-09 с  </w:t>
      </w:r>
      <w:r w:rsidR="00F70585">
        <w:rPr>
          <w:b/>
          <w:bCs/>
          <w:color w:val="000000"/>
          <w:spacing w:val="6"/>
          <w:sz w:val="26"/>
          <w:szCs w:val="26"/>
        </w:rPr>
        <w:t>28.04</w:t>
      </w:r>
      <w:r>
        <w:rPr>
          <w:b/>
          <w:bCs/>
          <w:color w:val="000000"/>
          <w:spacing w:val="6"/>
          <w:sz w:val="26"/>
          <w:szCs w:val="26"/>
        </w:rPr>
        <w:t xml:space="preserve">.2016 г. </w:t>
      </w:r>
      <w:r>
        <w:rPr>
          <w:b/>
          <w:bCs/>
          <w:color w:val="000000"/>
          <w:spacing w:val="7"/>
          <w:sz w:val="26"/>
          <w:szCs w:val="26"/>
        </w:rPr>
        <w:t>по  2</w:t>
      </w:r>
      <w:r w:rsidR="00B07817">
        <w:rPr>
          <w:b/>
          <w:bCs/>
          <w:color w:val="000000"/>
          <w:spacing w:val="7"/>
          <w:sz w:val="26"/>
          <w:szCs w:val="26"/>
        </w:rPr>
        <w:t>5</w:t>
      </w:r>
      <w:r>
        <w:rPr>
          <w:b/>
          <w:bCs/>
          <w:color w:val="000000"/>
          <w:spacing w:val="7"/>
          <w:sz w:val="26"/>
          <w:szCs w:val="26"/>
        </w:rPr>
        <w:t>.0</w:t>
      </w:r>
      <w:r w:rsidR="00B07817">
        <w:rPr>
          <w:b/>
          <w:bCs/>
          <w:color w:val="000000"/>
          <w:spacing w:val="7"/>
          <w:sz w:val="26"/>
          <w:szCs w:val="26"/>
        </w:rPr>
        <w:t>5</w:t>
      </w:r>
      <w:r>
        <w:rPr>
          <w:b/>
          <w:bCs/>
          <w:color w:val="000000"/>
          <w:spacing w:val="7"/>
          <w:sz w:val="26"/>
          <w:szCs w:val="26"/>
        </w:rPr>
        <w:t>.2016</w:t>
      </w:r>
      <w:proofErr w:type="gramEnd"/>
      <w:r>
        <w:rPr>
          <w:b/>
          <w:bCs/>
          <w:color w:val="000000"/>
          <w:spacing w:val="7"/>
          <w:sz w:val="26"/>
          <w:szCs w:val="26"/>
        </w:rPr>
        <w:t xml:space="preserve"> г. </w:t>
      </w:r>
      <w:r>
        <w:rPr>
          <w:color w:val="000000"/>
          <w:spacing w:val="7"/>
          <w:sz w:val="26"/>
          <w:szCs w:val="26"/>
        </w:rPr>
        <w:t xml:space="preserve">Также предложения рабочей группой принимаются в кабинете </w:t>
      </w:r>
      <w:r>
        <w:rPr>
          <w:color w:val="000000"/>
          <w:spacing w:val="3"/>
          <w:sz w:val="26"/>
          <w:szCs w:val="26"/>
        </w:rPr>
        <w:t xml:space="preserve">1-го заместителя председателя Собрания депутатов внутригородского района (2 этаж) Администрации Кировского района города Махачкалы 9.00 до 17.00 часов в </w:t>
      </w:r>
      <w:r>
        <w:rPr>
          <w:color w:val="000000"/>
          <w:sz w:val="26"/>
          <w:szCs w:val="26"/>
        </w:rPr>
        <w:t>рабочие дни. Иная необходимая информация может быть получена по контактному номеру: 8(722) 69-50-09.</w:t>
      </w:r>
    </w:p>
    <w:p w:rsidR="002A444C" w:rsidRDefault="002A444C" w:rsidP="002A444C">
      <w:pPr>
        <w:widowControl w:val="0"/>
        <w:numPr>
          <w:ilvl w:val="0"/>
          <w:numId w:val="1"/>
        </w:numPr>
        <w:shd w:val="clear" w:color="auto" w:fill="FFFFFF"/>
        <w:tabs>
          <w:tab w:val="left" w:pos="1056"/>
        </w:tabs>
        <w:autoSpaceDE w:val="0"/>
        <w:autoSpaceDN w:val="0"/>
        <w:adjustRightInd w:val="0"/>
        <w:spacing w:before="24" w:line="298" w:lineRule="exact"/>
        <w:ind w:firstLine="562"/>
        <w:jc w:val="both"/>
        <w:rPr>
          <w:color w:val="000000"/>
          <w:spacing w:val="-14"/>
          <w:sz w:val="26"/>
          <w:szCs w:val="26"/>
        </w:rPr>
      </w:pPr>
      <w:r>
        <w:rPr>
          <w:color w:val="000000"/>
          <w:sz w:val="26"/>
          <w:szCs w:val="26"/>
        </w:rPr>
        <w:t xml:space="preserve">Публичные слушания проводятся на территории внутригородского района «Кировский район» </w:t>
      </w:r>
      <w:proofErr w:type="gramStart"/>
      <w:r>
        <w:rPr>
          <w:color w:val="000000"/>
          <w:sz w:val="26"/>
          <w:szCs w:val="26"/>
        </w:rPr>
        <w:t>г</w:t>
      </w:r>
      <w:proofErr w:type="gramEnd"/>
      <w:r>
        <w:rPr>
          <w:color w:val="000000"/>
          <w:sz w:val="26"/>
          <w:szCs w:val="26"/>
        </w:rPr>
        <w:t xml:space="preserve">. Махачкалы. </w:t>
      </w:r>
    </w:p>
    <w:p w:rsidR="002A444C" w:rsidRDefault="002A444C" w:rsidP="002A444C">
      <w:pPr>
        <w:widowControl w:val="0"/>
        <w:numPr>
          <w:ilvl w:val="0"/>
          <w:numId w:val="1"/>
        </w:numPr>
        <w:shd w:val="clear" w:color="auto" w:fill="FFFFFF"/>
        <w:tabs>
          <w:tab w:val="left" w:pos="1056"/>
        </w:tabs>
        <w:autoSpaceDE w:val="0"/>
        <w:autoSpaceDN w:val="0"/>
        <w:adjustRightInd w:val="0"/>
        <w:spacing w:line="346" w:lineRule="exact"/>
        <w:ind w:firstLine="562"/>
        <w:jc w:val="both"/>
        <w:rPr>
          <w:color w:val="000000"/>
          <w:spacing w:val="-9"/>
          <w:sz w:val="26"/>
          <w:szCs w:val="26"/>
        </w:rPr>
      </w:pPr>
      <w:r>
        <w:rPr>
          <w:color w:val="000000"/>
          <w:spacing w:val="9"/>
          <w:sz w:val="26"/>
          <w:szCs w:val="26"/>
        </w:rPr>
        <w:t>Решения,  принятые на публичных слушаниях, опубликовать в газете</w:t>
      </w:r>
      <w:r w:rsidR="00D56C8A">
        <w:rPr>
          <w:color w:val="000000"/>
          <w:spacing w:val="9"/>
          <w:sz w:val="26"/>
          <w:szCs w:val="26"/>
        </w:rPr>
        <w:t xml:space="preserve"> </w:t>
      </w:r>
      <w:r>
        <w:rPr>
          <w:color w:val="000000"/>
          <w:spacing w:val="1"/>
          <w:sz w:val="26"/>
          <w:szCs w:val="26"/>
        </w:rPr>
        <w:t>«Махачкалинские известия».</w:t>
      </w:r>
    </w:p>
    <w:p w:rsidR="002A444C" w:rsidRDefault="002A444C" w:rsidP="002A444C">
      <w:pPr>
        <w:shd w:val="clear" w:color="auto" w:fill="FFFFFF"/>
        <w:tabs>
          <w:tab w:val="left" w:pos="1186"/>
        </w:tabs>
        <w:spacing w:before="34" w:line="298" w:lineRule="exact"/>
        <w:ind w:left="5" w:firstLine="552"/>
        <w:jc w:val="both"/>
        <w:rPr>
          <w:color w:val="000000"/>
          <w:spacing w:val="1"/>
          <w:sz w:val="26"/>
          <w:szCs w:val="26"/>
        </w:rPr>
      </w:pPr>
      <w:r>
        <w:rPr>
          <w:color w:val="000000"/>
          <w:spacing w:val="-8"/>
          <w:sz w:val="26"/>
          <w:szCs w:val="26"/>
          <w:lang w:val="en-US"/>
        </w:rPr>
        <w:t>VII</w:t>
      </w:r>
      <w:r>
        <w:rPr>
          <w:color w:val="000000"/>
          <w:spacing w:val="-8"/>
          <w:sz w:val="26"/>
          <w:szCs w:val="26"/>
        </w:rPr>
        <w:t>.</w:t>
      </w:r>
      <w:r>
        <w:rPr>
          <w:color w:val="000000"/>
          <w:sz w:val="26"/>
          <w:szCs w:val="26"/>
        </w:rPr>
        <w:tab/>
      </w:r>
      <w:r>
        <w:rPr>
          <w:color w:val="000000"/>
          <w:spacing w:val="2"/>
          <w:sz w:val="26"/>
          <w:szCs w:val="26"/>
        </w:rPr>
        <w:t xml:space="preserve">Настоящее   Решение   вступает   в   силу   со   дня   его   официального </w:t>
      </w:r>
      <w:r>
        <w:rPr>
          <w:color w:val="000000"/>
          <w:spacing w:val="1"/>
          <w:sz w:val="26"/>
          <w:szCs w:val="26"/>
        </w:rPr>
        <w:t>опубликования в газете «Махачкалинские известия».</w:t>
      </w:r>
    </w:p>
    <w:p w:rsidR="002A444C" w:rsidRDefault="002A444C" w:rsidP="002A444C">
      <w:pPr>
        <w:shd w:val="clear" w:color="auto" w:fill="FFFFFF"/>
        <w:tabs>
          <w:tab w:val="left" w:pos="1186"/>
        </w:tabs>
        <w:spacing w:before="34" w:line="298" w:lineRule="exact"/>
        <w:ind w:left="5" w:firstLine="552"/>
        <w:jc w:val="both"/>
        <w:rPr>
          <w:rFonts w:eastAsiaTheme="minorEastAsia"/>
          <w:sz w:val="20"/>
          <w:szCs w:val="20"/>
        </w:rPr>
      </w:pPr>
    </w:p>
    <w:p w:rsidR="002A444C" w:rsidRDefault="002A444C" w:rsidP="00B07817">
      <w:pPr>
        <w:shd w:val="clear" w:color="auto" w:fill="FFFFFF"/>
        <w:tabs>
          <w:tab w:val="left" w:pos="7186"/>
        </w:tabs>
        <w:spacing w:before="317"/>
        <w:jc w:val="both"/>
        <w:rPr>
          <w:b/>
          <w:bCs/>
          <w:color w:val="000000"/>
          <w:sz w:val="26"/>
          <w:szCs w:val="26"/>
        </w:rPr>
      </w:pPr>
      <w:r>
        <w:rPr>
          <w:b/>
          <w:bCs/>
          <w:color w:val="000000"/>
          <w:spacing w:val="-1"/>
          <w:sz w:val="26"/>
          <w:szCs w:val="26"/>
        </w:rPr>
        <w:t>Глава Кировского района</w:t>
      </w:r>
      <w:r>
        <w:rPr>
          <w:b/>
          <w:bCs/>
          <w:color w:val="000000"/>
          <w:sz w:val="26"/>
          <w:szCs w:val="26"/>
        </w:rPr>
        <w:tab/>
      </w:r>
      <w:r w:rsidR="00B07817">
        <w:rPr>
          <w:b/>
          <w:bCs/>
          <w:color w:val="000000"/>
          <w:sz w:val="26"/>
          <w:szCs w:val="26"/>
        </w:rPr>
        <w:t xml:space="preserve">            </w:t>
      </w:r>
      <w:r>
        <w:rPr>
          <w:b/>
          <w:bCs/>
          <w:color w:val="000000"/>
          <w:sz w:val="26"/>
          <w:szCs w:val="26"/>
        </w:rPr>
        <w:t xml:space="preserve">С. </w:t>
      </w:r>
      <w:proofErr w:type="spellStart"/>
      <w:r>
        <w:rPr>
          <w:b/>
          <w:bCs/>
          <w:color w:val="000000"/>
          <w:sz w:val="26"/>
          <w:szCs w:val="26"/>
        </w:rPr>
        <w:t>Сагидов</w:t>
      </w:r>
      <w:proofErr w:type="spellEnd"/>
    </w:p>
    <w:p w:rsidR="002A444C" w:rsidRDefault="00B07817" w:rsidP="00B07817">
      <w:pPr>
        <w:shd w:val="clear" w:color="auto" w:fill="FFFFFF"/>
        <w:tabs>
          <w:tab w:val="left" w:pos="7186"/>
        </w:tabs>
        <w:spacing w:before="317"/>
        <w:ind w:hanging="142"/>
        <w:jc w:val="both"/>
        <w:rPr>
          <w:rFonts w:eastAsiaTheme="minorEastAsia"/>
          <w:sz w:val="20"/>
          <w:szCs w:val="20"/>
        </w:rPr>
      </w:pPr>
      <w:r>
        <w:rPr>
          <w:b/>
          <w:bCs/>
          <w:color w:val="000000"/>
          <w:sz w:val="26"/>
          <w:szCs w:val="26"/>
        </w:rPr>
        <w:t xml:space="preserve">  </w:t>
      </w:r>
      <w:r w:rsidR="002A444C">
        <w:rPr>
          <w:b/>
          <w:bCs/>
          <w:color w:val="000000"/>
          <w:sz w:val="26"/>
          <w:szCs w:val="26"/>
        </w:rPr>
        <w:t xml:space="preserve">Председатель Собрания                                                         </w:t>
      </w:r>
      <w:r>
        <w:rPr>
          <w:b/>
          <w:bCs/>
          <w:color w:val="000000"/>
          <w:sz w:val="26"/>
          <w:szCs w:val="26"/>
        </w:rPr>
        <w:t xml:space="preserve">                    </w:t>
      </w:r>
      <w:r w:rsidR="002A444C">
        <w:rPr>
          <w:b/>
          <w:bCs/>
          <w:color w:val="000000"/>
          <w:sz w:val="26"/>
          <w:szCs w:val="26"/>
        </w:rPr>
        <w:t xml:space="preserve">  Э. </w:t>
      </w:r>
      <w:proofErr w:type="spellStart"/>
      <w:r w:rsidR="002A444C">
        <w:rPr>
          <w:b/>
          <w:bCs/>
          <w:color w:val="000000"/>
          <w:sz w:val="26"/>
          <w:szCs w:val="26"/>
        </w:rPr>
        <w:t>Абиева</w:t>
      </w:r>
      <w:proofErr w:type="spellEnd"/>
    </w:p>
    <w:p w:rsidR="002A444C" w:rsidRDefault="002A444C" w:rsidP="00B07817">
      <w:pPr>
        <w:ind w:hanging="142"/>
        <w:jc w:val="both"/>
      </w:pPr>
    </w:p>
    <w:p w:rsidR="002A444C" w:rsidRDefault="002A444C" w:rsidP="002A444C">
      <w:pPr>
        <w:jc w:val="both"/>
      </w:pPr>
    </w:p>
    <w:p w:rsidR="002A444C" w:rsidRDefault="002A444C" w:rsidP="002A444C">
      <w:pPr>
        <w:jc w:val="both"/>
      </w:pPr>
    </w:p>
    <w:p w:rsidR="002A444C" w:rsidRDefault="002A444C" w:rsidP="002A444C">
      <w:pPr>
        <w:jc w:val="both"/>
      </w:pPr>
    </w:p>
    <w:p w:rsidR="002A444C" w:rsidRDefault="002A444C" w:rsidP="00DD3A50"/>
    <w:p w:rsidR="00076E9A" w:rsidRDefault="00076E9A" w:rsidP="00DD3A50"/>
    <w:p w:rsidR="00076E9A" w:rsidRDefault="00076E9A" w:rsidP="00DD3A50"/>
    <w:p w:rsidR="00076E9A" w:rsidRDefault="00076E9A" w:rsidP="00DD3A50"/>
    <w:p w:rsidR="00076E9A" w:rsidRDefault="00076E9A" w:rsidP="00DD3A50"/>
    <w:p w:rsidR="00076E9A" w:rsidRDefault="00076E9A" w:rsidP="00DD3A50"/>
    <w:p w:rsidR="00076E9A" w:rsidRDefault="00076E9A" w:rsidP="00DD3A50"/>
    <w:p w:rsidR="00076E9A" w:rsidRDefault="00076E9A" w:rsidP="00DD3A50"/>
    <w:p w:rsidR="00076E9A" w:rsidRDefault="00076E9A" w:rsidP="00DD3A50"/>
    <w:p w:rsidR="00076E9A" w:rsidRDefault="00076E9A" w:rsidP="00DD3A50"/>
    <w:p w:rsidR="00076E9A" w:rsidRDefault="00076E9A" w:rsidP="00DD3A50"/>
    <w:p w:rsidR="00076E9A" w:rsidRDefault="00076E9A" w:rsidP="00DD3A50"/>
    <w:p w:rsidR="00076E9A" w:rsidRDefault="00076E9A" w:rsidP="00DD3A50"/>
    <w:p w:rsidR="00076E9A" w:rsidRDefault="00076E9A" w:rsidP="00DD3A50"/>
    <w:p w:rsidR="00076E9A" w:rsidRDefault="00076E9A" w:rsidP="00DD3A50"/>
    <w:p w:rsidR="00076E9A" w:rsidRDefault="00076E9A" w:rsidP="00DD3A50"/>
    <w:p w:rsidR="00076E9A" w:rsidRDefault="00076E9A" w:rsidP="00DD3A50"/>
    <w:p w:rsidR="00076E9A" w:rsidRDefault="00076E9A" w:rsidP="00DD3A50"/>
    <w:p w:rsidR="00076E9A" w:rsidRDefault="00076E9A" w:rsidP="00DD3A50"/>
    <w:p w:rsidR="00076E9A" w:rsidRDefault="00076E9A" w:rsidP="00DD3A50"/>
    <w:p w:rsidR="00076E9A" w:rsidRDefault="00076E9A" w:rsidP="00DD3A50"/>
    <w:p w:rsidR="00076E9A" w:rsidRDefault="00076E9A" w:rsidP="00DD3A50"/>
    <w:p w:rsidR="00076E9A" w:rsidRDefault="00076E9A" w:rsidP="00DD3A50"/>
    <w:p w:rsidR="00076E9A" w:rsidRDefault="00076E9A" w:rsidP="00DD3A50"/>
    <w:p w:rsidR="00076E9A" w:rsidRDefault="00076E9A" w:rsidP="00DD3A50"/>
    <w:p w:rsidR="00076E9A" w:rsidRDefault="00076E9A" w:rsidP="00DD3A50"/>
    <w:p w:rsidR="00076E9A" w:rsidRDefault="00076E9A" w:rsidP="00DD3A50"/>
    <w:p w:rsidR="00076E9A" w:rsidRDefault="00076E9A" w:rsidP="00076E9A">
      <w:pPr>
        <w:jc w:val="center"/>
        <w:rPr>
          <w:b/>
        </w:rPr>
      </w:pPr>
      <w:r>
        <w:rPr>
          <w:b/>
        </w:rPr>
        <w:lastRenderedPageBreak/>
        <w:t xml:space="preserve">                                                                                 </w:t>
      </w:r>
      <w:r w:rsidRPr="00076E9A">
        <w:rPr>
          <w:b/>
        </w:rPr>
        <w:t>Приложение № 1</w:t>
      </w:r>
    </w:p>
    <w:p w:rsidR="00076E9A" w:rsidRDefault="00076E9A" w:rsidP="00076E9A">
      <w:pPr>
        <w:rPr>
          <w:b/>
        </w:rPr>
      </w:pPr>
      <w:r>
        <w:rPr>
          <w:b/>
        </w:rPr>
        <w:t xml:space="preserve">                                                                                        к Решению Собрания депутатов</w:t>
      </w:r>
    </w:p>
    <w:p w:rsidR="00076E9A" w:rsidRDefault="00076E9A" w:rsidP="00076E9A">
      <w:pPr>
        <w:jc w:val="center"/>
        <w:rPr>
          <w:b/>
        </w:rPr>
      </w:pPr>
      <w:r>
        <w:rPr>
          <w:b/>
        </w:rPr>
        <w:t xml:space="preserve">                                                                                 внутригородского района</w:t>
      </w:r>
    </w:p>
    <w:p w:rsidR="00076E9A" w:rsidRDefault="00076E9A" w:rsidP="00076E9A">
      <w:pPr>
        <w:jc w:val="right"/>
        <w:rPr>
          <w:b/>
        </w:rPr>
      </w:pPr>
      <w:r>
        <w:rPr>
          <w:b/>
        </w:rPr>
        <w:t>«Кировский район» города Махачкалы</w:t>
      </w:r>
    </w:p>
    <w:p w:rsidR="00076E9A" w:rsidRDefault="00883704" w:rsidP="00883704">
      <w:pPr>
        <w:jc w:val="center"/>
        <w:rPr>
          <w:b/>
        </w:rPr>
      </w:pPr>
      <w:r>
        <w:rPr>
          <w:b/>
        </w:rPr>
        <w:t xml:space="preserve">                                                                                     № </w:t>
      </w:r>
      <w:r w:rsidRPr="00883704">
        <w:rPr>
          <w:b/>
          <w:u w:val="single"/>
        </w:rPr>
        <w:t>9-1</w:t>
      </w:r>
      <w:r w:rsidR="00076E9A">
        <w:rPr>
          <w:b/>
        </w:rPr>
        <w:t xml:space="preserve"> от</w:t>
      </w:r>
      <w:r>
        <w:rPr>
          <w:b/>
        </w:rPr>
        <w:t xml:space="preserve"> </w:t>
      </w:r>
      <w:r w:rsidRPr="00883704">
        <w:rPr>
          <w:b/>
          <w:u w:val="single"/>
        </w:rPr>
        <w:t>28 апреля</w:t>
      </w:r>
      <w:r>
        <w:rPr>
          <w:b/>
        </w:rPr>
        <w:t xml:space="preserve"> </w:t>
      </w:r>
      <w:r w:rsidR="00076E9A">
        <w:rPr>
          <w:b/>
        </w:rPr>
        <w:t>2016 г.</w:t>
      </w:r>
    </w:p>
    <w:p w:rsidR="00076E9A" w:rsidRDefault="00076E9A" w:rsidP="00076E9A">
      <w:pPr>
        <w:jc w:val="right"/>
        <w:rPr>
          <w:b/>
        </w:rPr>
      </w:pPr>
    </w:p>
    <w:p w:rsidR="00076E9A" w:rsidRDefault="00076E9A" w:rsidP="00076E9A"/>
    <w:p w:rsidR="00076E9A" w:rsidRDefault="00076E9A" w:rsidP="00076E9A"/>
    <w:p w:rsidR="00076E9A" w:rsidRDefault="00076E9A" w:rsidP="00076E9A">
      <w:pPr>
        <w:pStyle w:val="1"/>
        <w:jc w:val="center"/>
      </w:pPr>
      <w:r>
        <w:rPr>
          <w:noProof/>
        </w:rPr>
        <w:drawing>
          <wp:inline distT="0" distB="0" distL="0" distR="0">
            <wp:extent cx="628650" cy="790575"/>
            <wp:effectExtent l="19050" t="0" r="0" b="0"/>
            <wp:docPr id="3" name="Рисунок 2" descr="Герб Махачкалы сжа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Махачкалы сжатый"/>
                    <pic:cNvPicPr>
                      <a:picLocks noChangeAspect="1" noChangeArrowheads="1"/>
                    </pic:cNvPicPr>
                  </pic:nvPicPr>
                  <pic:blipFill>
                    <a:blip r:embed="rId6" cstate="print"/>
                    <a:srcRect/>
                    <a:stretch>
                      <a:fillRect/>
                    </a:stretch>
                  </pic:blipFill>
                  <pic:spPr bwMode="auto">
                    <a:xfrm>
                      <a:off x="0" y="0"/>
                      <a:ext cx="628650" cy="790575"/>
                    </a:xfrm>
                    <a:prstGeom prst="rect">
                      <a:avLst/>
                    </a:prstGeom>
                    <a:noFill/>
                    <a:ln w="9525">
                      <a:noFill/>
                      <a:miter lim="800000"/>
                      <a:headEnd/>
                      <a:tailEnd/>
                    </a:ln>
                  </pic:spPr>
                </pic:pic>
              </a:graphicData>
            </a:graphic>
          </wp:inline>
        </w:drawing>
      </w:r>
    </w:p>
    <w:p w:rsidR="00076E9A" w:rsidRDefault="00076E9A" w:rsidP="00076E9A">
      <w:pPr>
        <w:pStyle w:val="1"/>
        <w:jc w:val="center"/>
        <w:outlineLvl w:val="0"/>
        <w:rPr>
          <w:rFonts w:ascii="Arial" w:hAnsi="Arial" w:cs="Arial"/>
          <w:b/>
          <w:color w:val="0000FF"/>
          <w:sz w:val="32"/>
        </w:rPr>
      </w:pPr>
      <w:r>
        <w:rPr>
          <w:rFonts w:ascii="Arial" w:hAnsi="Arial" w:cs="Arial"/>
          <w:b/>
          <w:color w:val="0000FF"/>
          <w:sz w:val="32"/>
        </w:rPr>
        <w:t>СОБРАНИЕ ДЕПУТАТОВ ВНУТРИГОРОДСКОГО РАЙОНА «КИРОВСКИЙ РАЙОН» ГОРОДА МАХАЧКАЛЫ</w:t>
      </w:r>
    </w:p>
    <w:p w:rsidR="00076E9A" w:rsidRDefault="00076E9A" w:rsidP="00076E9A">
      <w:pPr>
        <w:pStyle w:val="1"/>
        <w:jc w:val="center"/>
        <w:rPr>
          <w:rFonts w:ascii="Academy" w:hAnsi="Academy"/>
          <w:b/>
          <w:color w:val="0000FF"/>
          <w:sz w:val="8"/>
          <w:szCs w:val="4"/>
        </w:rPr>
      </w:pPr>
    </w:p>
    <w:tbl>
      <w:tblPr>
        <w:tblW w:w="0" w:type="auto"/>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076E9A" w:rsidTr="001C53A1">
        <w:tc>
          <w:tcPr>
            <w:tcW w:w="10456" w:type="dxa"/>
            <w:tcBorders>
              <w:top w:val="thinThickMediumGap" w:sz="12" w:space="0" w:color="FF0000"/>
              <w:left w:val="nil"/>
              <w:bottom w:val="thinThickMediumGap" w:sz="12" w:space="0" w:color="FF0000"/>
              <w:right w:val="nil"/>
            </w:tcBorders>
            <w:hideMark/>
          </w:tcPr>
          <w:p w:rsidR="00076E9A" w:rsidRDefault="00076E9A" w:rsidP="001C53A1">
            <w:pPr>
              <w:pStyle w:val="1"/>
              <w:spacing w:before="60" w:after="60" w:line="252" w:lineRule="auto"/>
              <w:jc w:val="center"/>
              <w:rPr>
                <w:rFonts w:ascii="Arial" w:hAnsi="Arial"/>
                <w:bCs/>
                <w:sz w:val="19"/>
                <w:szCs w:val="19"/>
                <w:lang w:eastAsia="en-US"/>
              </w:rPr>
            </w:pPr>
            <w:r>
              <w:rPr>
                <w:rFonts w:ascii="Arial" w:hAnsi="Arial"/>
                <w:bCs/>
                <w:sz w:val="19"/>
                <w:szCs w:val="19"/>
                <w:lang w:eastAsia="en-US"/>
              </w:rPr>
              <w:t xml:space="preserve">367012, Республика Дагестан, г. Махачкала, </w:t>
            </w:r>
            <w:proofErr w:type="spellStart"/>
            <w:proofErr w:type="gramStart"/>
            <w:r>
              <w:rPr>
                <w:rFonts w:ascii="Arial" w:hAnsi="Arial"/>
                <w:bCs/>
                <w:sz w:val="19"/>
                <w:szCs w:val="19"/>
                <w:lang w:eastAsia="en-US"/>
              </w:rPr>
              <w:t>ул</w:t>
            </w:r>
            <w:proofErr w:type="spellEnd"/>
            <w:proofErr w:type="gramEnd"/>
            <w:r>
              <w:rPr>
                <w:rFonts w:ascii="Arial" w:hAnsi="Arial"/>
                <w:bCs/>
                <w:sz w:val="19"/>
                <w:szCs w:val="19"/>
                <w:lang w:eastAsia="en-US"/>
              </w:rPr>
              <w:t xml:space="preserve"> Керимова 23      </w:t>
            </w:r>
            <w:r>
              <w:rPr>
                <w:rFonts w:ascii="Arial" w:hAnsi="Arial"/>
                <w:bCs/>
                <w:sz w:val="19"/>
                <w:szCs w:val="19"/>
                <w:lang w:eastAsia="en-US"/>
              </w:rPr>
              <w:sym w:font="Wingdings" w:char="0028"/>
            </w:r>
            <w:r>
              <w:rPr>
                <w:rFonts w:ascii="Arial" w:hAnsi="Arial"/>
                <w:bCs/>
                <w:sz w:val="19"/>
                <w:szCs w:val="19"/>
                <w:lang w:eastAsia="en-US"/>
              </w:rPr>
              <w:t xml:space="preserve"> (8722) 69-31-12, </w:t>
            </w:r>
            <w:r>
              <w:rPr>
                <w:rFonts w:ascii="Arial" w:hAnsi="Arial"/>
                <w:bCs/>
                <w:sz w:val="19"/>
                <w:szCs w:val="19"/>
                <w:lang w:val="en-US" w:eastAsia="en-US"/>
              </w:rPr>
              <w:t>e</w:t>
            </w:r>
            <w:r>
              <w:rPr>
                <w:rFonts w:ascii="Arial" w:hAnsi="Arial"/>
                <w:bCs/>
                <w:sz w:val="19"/>
                <w:szCs w:val="19"/>
                <w:lang w:eastAsia="en-US"/>
              </w:rPr>
              <w:t>-</w:t>
            </w:r>
            <w:r>
              <w:rPr>
                <w:rFonts w:ascii="Arial" w:hAnsi="Arial"/>
                <w:bCs/>
                <w:sz w:val="19"/>
                <w:szCs w:val="19"/>
                <w:lang w:val="en-US" w:eastAsia="en-US"/>
              </w:rPr>
              <w:t>mail</w:t>
            </w:r>
            <w:r>
              <w:rPr>
                <w:rFonts w:ascii="Arial" w:hAnsi="Arial"/>
                <w:bCs/>
                <w:sz w:val="19"/>
                <w:szCs w:val="19"/>
                <w:lang w:eastAsia="en-US"/>
              </w:rPr>
              <w:t xml:space="preserve">: </w:t>
            </w:r>
            <w:proofErr w:type="spellStart"/>
            <w:r>
              <w:rPr>
                <w:rFonts w:ascii="Arial" w:hAnsi="Arial"/>
                <w:bCs/>
                <w:sz w:val="19"/>
                <w:szCs w:val="19"/>
                <w:lang w:val="en-US" w:eastAsia="en-US"/>
              </w:rPr>
              <w:t>krsobr</w:t>
            </w:r>
            <w:proofErr w:type="spellEnd"/>
            <w:r>
              <w:rPr>
                <w:rFonts w:ascii="Arial" w:hAnsi="Arial"/>
                <w:bCs/>
                <w:sz w:val="19"/>
                <w:szCs w:val="19"/>
                <w:lang w:eastAsia="en-US"/>
              </w:rPr>
              <w:t>@</w:t>
            </w:r>
            <w:r>
              <w:rPr>
                <w:rFonts w:ascii="Arial" w:hAnsi="Arial"/>
                <w:bCs/>
                <w:sz w:val="19"/>
                <w:szCs w:val="19"/>
                <w:lang w:val="en-US" w:eastAsia="en-US"/>
              </w:rPr>
              <w:t>mail</w:t>
            </w:r>
            <w:r>
              <w:rPr>
                <w:rFonts w:ascii="Arial" w:hAnsi="Arial"/>
                <w:bCs/>
                <w:sz w:val="19"/>
                <w:szCs w:val="19"/>
                <w:lang w:eastAsia="en-US"/>
              </w:rPr>
              <w:t>.</w:t>
            </w:r>
            <w:proofErr w:type="spellStart"/>
            <w:r>
              <w:rPr>
                <w:rFonts w:ascii="Arial" w:hAnsi="Arial"/>
                <w:bCs/>
                <w:sz w:val="19"/>
                <w:szCs w:val="19"/>
                <w:lang w:val="en-US" w:eastAsia="en-US"/>
              </w:rPr>
              <w:t>ru</w:t>
            </w:r>
            <w:proofErr w:type="spellEnd"/>
          </w:p>
        </w:tc>
      </w:tr>
    </w:tbl>
    <w:p w:rsidR="00076E9A" w:rsidRDefault="00076E9A" w:rsidP="00076E9A">
      <w:pPr>
        <w:pStyle w:val="1"/>
        <w:rPr>
          <w:b/>
          <w:sz w:val="24"/>
          <w:szCs w:val="24"/>
        </w:rPr>
      </w:pPr>
    </w:p>
    <w:p w:rsidR="00076E9A" w:rsidRDefault="00076E9A" w:rsidP="00076E9A">
      <w:pPr>
        <w:pStyle w:val="1"/>
        <w:jc w:val="center"/>
        <w:outlineLvl w:val="0"/>
        <w:rPr>
          <w:b/>
          <w:bCs/>
          <w:color w:val="000000"/>
          <w:spacing w:val="-2"/>
          <w:sz w:val="24"/>
          <w:szCs w:val="24"/>
        </w:rPr>
      </w:pPr>
    </w:p>
    <w:p w:rsidR="00773738" w:rsidRDefault="00773738" w:rsidP="00076E9A">
      <w:pPr>
        <w:pStyle w:val="1"/>
        <w:jc w:val="center"/>
        <w:outlineLvl w:val="0"/>
        <w:rPr>
          <w:b/>
          <w:bCs/>
          <w:color w:val="000000"/>
          <w:spacing w:val="-2"/>
          <w:sz w:val="24"/>
          <w:szCs w:val="24"/>
        </w:rPr>
      </w:pPr>
      <w:r>
        <w:rPr>
          <w:b/>
          <w:bCs/>
          <w:color w:val="000000"/>
          <w:spacing w:val="-2"/>
          <w:sz w:val="24"/>
          <w:szCs w:val="24"/>
        </w:rPr>
        <w:t>РЕШЕНИЕ</w:t>
      </w:r>
    </w:p>
    <w:p w:rsidR="00076E9A" w:rsidRDefault="007652A6" w:rsidP="007652A6">
      <w:pPr>
        <w:jc w:val="center"/>
        <w:rPr>
          <w:b/>
        </w:rPr>
      </w:pPr>
      <w:r>
        <w:rPr>
          <w:b/>
        </w:rPr>
        <w:t xml:space="preserve">                                                                                О внесении изменений и дополнений</w:t>
      </w:r>
    </w:p>
    <w:p w:rsidR="007652A6" w:rsidRDefault="007652A6" w:rsidP="007652A6">
      <w:pPr>
        <w:jc w:val="center"/>
        <w:rPr>
          <w:b/>
        </w:rPr>
      </w:pPr>
      <w:r>
        <w:rPr>
          <w:b/>
        </w:rPr>
        <w:t xml:space="preserve">                                                                            в Устав внутригородского района</w:t>
      </w:r>
    </w:p>
    <w:p w:rsidR="007652A6" w:rsidRDefault="007652A6" w:rsidP="007652A6">
      <w:pPr>
        <w:jc w:val="right"/>
        <w:rPr>
          <w:b/>
        </w:rPr>
      </w:pPr>
      <w:r>
        <w:rPr>
          <w:b/>
        </w:rPr>
        <w:t>«Кировский район» города Махачкалы</w:t>
      </w:r>
    </w:p>
    <w:p w:rsidR="007652A6" w:rsidRDefault="007652A6" w:rsidP="007652A6">
      <w:pPr>
        <w:jc w:val="right"/>
        <w:rPr>
          <w:b/>
        </w:rPr>
      </w:pPr>
    </w:p>
    <w:p w:rsidR="007652A6" w:rsidRDefault="007652A6" w:rsidP="007652A6">
      <w:pPr>
        <w:ind w:firstLine="567"/>
      </w:pPr>
    </w:p>
    <w:p w:rsidR="007652A6" w:rsidRDefault="007652A6" w:rsidP="007652A6">
      <w:pPr>
        <w:ind w:firstLine="567"/>
      </w:pPr>
      <w:proofErr w:type="gramStart"/>
      <w:r>
        <w:t>Руководствуясь изменениями в Федеральном законе от 06.10.2003 г. № 131-ФЗ «Об общих принципах организации местного самоуправления в Российской Федерации», в соответствии с Законом Республики Дагестан от 28.01.2016 г. № 9 «Об отдельных вопросах местного значения городского округа с внутригородским делением и внутригородских районов в его составе», Собрание депутатов внутригородского района «Кировский район» города Махачкалы</w:t>
      </w:r>
      <w:proofErr w:type="gramEnd"/>
    </w:p>
    <w:p w:rsidR="007652A6" w:rsidRDefault="007652A6" w:rsidP="007652A6">
      <w:pPr>
        <w:ind w:firstLine="567"/>
      </w:pPr>
    </w:p>
    <w:p w:rsidR="007652A6" w:rsidRDefault="007652A6" w:rsidP="007652A6">
      <w:pPr>
        <w:ind w:firstLine="567"/>
        <w:jc w:val="center"/>
        <w:rPr>
          <w:b/>
        </w:rPr>
      </w:pPr>
      <w:r w:rsidRPr="007652A6">
        <w:rPr>
          <w:b/>
        </w:rPr>
        <w:t>Решает</w:t>
      </w:r>
      <w:r>
        <w:rPr>
          <w:b/>
        </w:rPr>
        <w:t>:</w:t>
      </w:r>
    </w:p>
    <w:p w:rsidR="007652A6" w:rsidRDefault="007652A6" w:rsidP="007652A6">
      <w:pPr>
        <w:ind w:firstLine="567"/>
      </w:pPr>
      <w:r>
        <w:rPr>
          <w:b/>
          <w:lang w:val="en-US"/>
        </w:rPr>
        <w:t>I</w:t>
      </w:r>
      <w:r w:rsidRPr="007652A6">
        <w:rPr>
          <w:b/>
        </w:rPr>
        <w:t>.</w:t>
      </w:r>
      <w:r>
        <w:rPr>
          <w:b/>
        </w:rPr>
        <w:t xml:space="preserve"> </w:t>
      </w:r>
      <w:r>
        <w:t>Внести в Устав муниципального образования внутригородского района «Кировский район» города Махачкалы следующие изменения и дополнения:</w:t>
      </w:r>
    </w:p>
    <w:p w:rsidR="00FD23BA" w:rsidRDefault="00FD23BA" w:rsidP="007652A6">
      <w:pPr>
        <w:ind w:firstLine="567"/>
      </w:pPr>
    </w:p>
    <w:p w:rsidR="00FD23BA" w:rsidRDefault="00FD23BA" w:rsidP="007652A6">
      <w:pPr>
        <w:ind w:firstLine="567"/>
      </w:pPr>
      <w:r w:rsidRPr="00340D61">
        <w:rPr>
          <w:b/>
        </w:rPr>
        <w:t>1)</w:t>
      </w:r>
      <w:r>
        <w:t xml:space="preserve">  название Устава дополнить словосочетаниями «муниципального образования» и «Республики Дагестан» и изложить в следующей редакции: «Устав муниципального образования внутригородского района «Кировский район» города Махачкалы Республики Дагестан»;</w:t>
      </w:r>
    </w:p>
    <w:p w:rsidR="00340D61" w:rsidRDefault="00FD23BA" w:rsidP="00340D61">
      <w:pPr>
        <w:pStyle w:val="ConsPlusNormal"/>
        <w:ind w:firstLine="540"/>
        <w:jc w:val="both"/>
        <w:rPr>
          <w:rFonts w:ascii="Times New Roman" w:hAnsi="Times New Roman" w:cs="Times New Roman"/>
          <w:sz w:val="24"/>
          <w:szCs w:val="24"/>
        </w:rPr>
      </w:pPr>
      <w:r w:rsidRPr="00340D61">
        <w:rPr>
          <w:rFonts w:ascii="Times New Roman" w:hAnsi="Times New Roman" w:cs="Times New Roman"/>
          <w:b/>
          <w:sz w:val="24"/>
          <w:szCs w:val="24"/>
        </w:rPr>
        <w:t>2)</w:t>
      </w:r>
      <w:r w:rsidRPr="00340D61">
        <w:rPr>
          <w:rFonts w:ascii="Times New Roman" w:hAnsi="Times New Roman" w:cs="Times New Roman"/>
          <w:sz w:val="24"/>
          <w:szCs w:val="24"/>
        </w:rPr>
        <w:t xml:space="preserve">  </w:t>
      </w:r>
      <w:proofErr w:type="gramStart"/>
      <w:r w:rsidR="00340D61">
        <w:rPr>
          <w:rFonts w:ascii="Times New Roman" w:hAnsi="Times New Roman" w:cs="Times New Roman"/>
          <w:sz w:val="24"/>
          <w:szCs w:val="24"/>
        </w:rPr>
        <w:t>в</w:t>
      </w:r>
      <w:proofErr w:type="gramEnd"/>
      <w:r w:rsidR="00340D61">
        <w:rPr>
          <w:rFonts w:ascii="Times New Roman" w:hAnsi="Times New Roman" w:cs="Times New Roman"/>
          <w:sz w:val="24"/>
          <w:szCs w:val="24"/>
        </w:rPr>
        <w:t xml:space="preserve"> вводной части Устава наименование района дополнить словами «муниципального образования» и читать в следующей редакции: «муниципального образования внутригородского района»;</w:t>
      </w:r>
    </w:p>
    <w:p w:rsidR="00340D61" w:rsidRDefault="00340D61" w:rsidP="00340D61">
      <w:pPr>
        <w:pStyle w:val="ConsPlusNormal"/>
        <w:ind w:firstLine="540"/>
        <w:jc w:val="both"/>
        <w:rPr>
          <w:rFonts w:ascii="Times New Roman" w:hAnsi="Times New Roman" w:cs="Times New Roman"/>
          <w:b/>
          <w:sz w:val="24"/>
          <w:szCs w:val="24"/>
        </w:rPr>
      </w:pPr>
      <w:r w:rsidRPr="00340D61">
        <w:rPr>
          <w:rFonts w:ascii="Times New Roman" w:hAnsi="Times New Roman" w:cs="Times New Roman"/>
          <w:b/>
          <w:sz w:val="24"/>
          <w:szCs w:val="24"/>
        </w:rPr>
        <w:t xml:space="preserve">3) </w:t>
      </w:r>
      <w:r>
        <w:rPr>
          <w:rFonts w:ascii="Times New Roman" w:hAnsi="Times New Roman" w:cs="Times New Roman"/>
          <w:b/>
          <w:sz w:val="24"/>
          <w:szCs w:val="24"/>
        </w:rPr>
        <w:t>в статье 1</w:t>
      </w:r>
      <w:r w:rsidR="00773738">
        <w:rPr>
          <w:rFonts w:ascii="Times New Roman" w:hAnsi="Times New Roman" w:cs="Times New Roman"/>
          <w:b/>
          <w:sz w:val="24"/>
          <w:szCs w:val="24"/>
        </w:rPr>
        <w:t xml:space="preserve"> в пункте</w:t>
      </w:r>
      <w:r w:rsidR="00060BBE">
        <w:rPr>
          <w:rFonts w:ascii="Times New Roman" w:hAnsi="Times New Roman" w:cs="Times New Roman"/>
          <w:b/>
          <w:sz w:val="24"/>
          <w:szCs w:val="24"/>
        </w:rPr>
        <w:t xml:space="preserve"> 1</w:t>
      </w:r>
      <w:r>
        <w:rPr>
          <w:rFonts w:ascii="Times New Roman" w:hAnsi="Times New Roman" w:cs="Times New Roman"/>
          <w:b/>
          <w:sz w:val="24"/>
          <w:szCs w:val="24"/>
        </w:rPr>
        <w:t>:</w:t>
      </w:r>
    </w:p>
    <w:p w:rsidR="00060BBE" w:rsidRDefault="00060BBE" w:rsidP="00340D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название района «внутригородской район» дополнить словами «муниципальное образование» и «Республики Дагестан» и читать в следующей редакции: «Муниципальное образование в</w:t>
      </w:r>
      <w:r w:rsidRPr="00E41AA5">
        <w:rPr>
          <w:rFonts w:ascii="Times New Roman" w:hAnsi="Times New Roman" w:cs="Times New Roman"/>
          <w:sz w:val="24"/>
          <w:szCs w:val="24"/>
        </w:rPr>
        <w:t>нутригородской район</w:t>
      </w:r>
      <w:r w:rsidRPr="00060BBE">
        <w:rPr>
          <w:rFonts w:ascii="Times New Roman" w:hAnsi="Times New Roman" w:cs="Times New Roman"/>
          <w:sz w:val="24"/>
          <w:szCs w:val="24"/>
        </w:rPr>
        <w:t xml:space="preserve"> </w:t>
      </w:r>
      <w:r w:rsidRPr="00E41AA5">
        <w:rPr>
          <w:rFonts w:ascii="Times New Roman" w:hAnsi="Times New Roman" w:cs="Times New Roman"/>
          <w:sz w:val="24"/>
          <w:szCs w:val="24"/>
        </w:rPr>
        <w:t>имеет полн</w:t>
      </w:r>
      <w:r>
        <w:rPr>
          <w:rFonts w:ascii="Times New Roman" w:hAnsi="Times New Roman" w:cs="Times New Roman"/>
          <w:sz w:val="24"/>
          <w:szCs w:val="24"/>
        </w:rPr>
        <w:t xml:space="preserve">ое </w:t>
      </w:r>
      <w:r w:rsidRPr="00E41AA5">
        <w:rPr>
          <w:rFonts w:ascii="Times New Roman" w:hAnsi="Times New Roman" w:cs="Times New Roman"/>
          <w:sz w:val="24"/>
          <w:szCs w:val="24"/>
        </w:rPr>
        <w:t>официальн</w:t>
      </w:r>
      <w:r>
        <w:rPr>
          <w:rFonts w:ascii="Times New Roman" w:hAnsi="Times New Roman" w:cs="Times New Roman"/>
          <w:sz w:val="24"/>
          <w:szCs w:val="24"/>
        </w:rPr>
        <w:t>ое</w:t>
      </w:r>
      <w:r w:rsidRPr="00E41AA5">
        <w:rPr>
          <w:rFonts w:ascii="Times New Roman" w:hAnsi="Times New Roman" w:cs="Times New Roman"/>
          <w:sz w:val="24"/>
          <w:szCs w:val="24"/>
        </w:rPr>
        <w:t xml:space="preserve"> наименовани</w:t>
      </w:r>
      <w:r>
        <w:rPr>
          <w:rFonts w:ascii="Times New Roman" w:hAnsi="Times New Roman" w:cs="Times New Roman"/>
          <w:sz w:val="24"/>
          <w:szCs w:val="24"/>
        </w:rPr>
        <w:t>е</w:t>
      </w:r>
      <w:r w:rsidRPr="00E41AA5">
        <w:rPr>
          <w:rFonts w:ascii="Times New Roman" w:hAnsi="Times New Roman" w:cs="Times New Roman"/>
          <w:sz w:val="24"/>
          <w:szCs w:val="24"/>
        </w:rPr>
        <w:t>:</w:t>
      </w:r>
      <w:r>
        <w:rPr>
          <w:rFonts w:ascii="Times New Roman" w:hAnsi="Times New Roman" w:cs="Times New Roman"/>
          <w:sz w:val="24"/>
          <w:szCs w:val="24"/>
        </w:rPr>
        <w:t xml:space="preserve"> «Муниципальное образование внутригородской</w:t>
      </w:r>
      <w:r w:rsidRPr="00E41AA5">
        <w:rPr>
          <w:rFonts w:ascii="Times New Roman" w:hAnsi="Times New Roman" w:cs="Times New Roman"/>
          <w:sz w:val="24"/>
          <w:szCs w:val="24"/>
        </w:rPr>
        <w:t xml:space="preserve"> район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r>
        <w:rPr>
          <w:rFonts w:ascii="Times New Roman" w:hAnsi="Times New Roman" w:cs="Times New Roman"/>
          <w:sz w:val="24"/>
          <w:szCs w:val="24"/>
        </w:rPr>
        <w:t xml:space="preserve"> Республики Дагестан</w:t>
      </w:r>
      <w:r w:rsidRPr="00E41AA5">
        <w:rPr>
          <w:rFonts w:ascii="Times New Roman" w:hAnsi="Times New Roman" w:cs="Times New Roman"/>
          <w:sz w:val="24"/>
          <w:szCs w:val="24"/>
        </w:rPr>
        <w:t>».</w:t>
      </w:r>
      <w:r>
        <w:rPr>
          <w:rFonts w:ascii="Times New Roman" w:hAnsi="Times New Roman" w:cs="Times New Roman"/>
          <w:sz w:val="24"/>
          <w:szCs w:val="24"/>
        </w:rPr>
        <w:t xml:space="preserve"> Наименования «Муниципальное образование</w:t>
      </w:r>
      <w:r w:rsidRPr="00D747E8">
        <w:rPr>
          <w:rFonts w:ascii="Times New Roman" w:hAnsi="Times New Roman" w:cs="Times New Roman"/>
          <w:sz w:val="24"/>
          <w:szCs w:val="24"/>
        </w:rPr>
        <w:t xml:space="preserve"> </w:t>
      </w:r>
      <w:r w:rsidRPr="00E41AA5">
        <w:rPr>
          <w:rFonts w:ascii="Times New Roman" w:hAnsi="Times New Roman" w:cs="Times New Roman"/>
          <w:sz w:val="24"/>
          <w:szCs w:val="24"/>
        </w:rPr>
        <w:t>внутригородской район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r>
        <w:rPr>
          <w:rFonts w:ascii="Times New Roman" w:hAnsi="Times New Roman" w:cs="Times New Roman"/>
          <w:sz w:val="24"/>
          <w:szCs w:val="24"/>
        </w:rPr>
        <w:t xml:space="preserve"> Республики Дагестан</w:t>
      </w:r>
      <w:r w:rsidRPr="00E41AA5">
        <w:rPr>
          <w:rFonts w:ascii="Times New Roman" w:hAnsi="Times New Roman" w:cs="Times New Roman"/>
          <w:sz w:val="24"/>
          <w:szCs w:val="24"/>
        </w:rPr>
        <w:t>»</w:t>
      </w:r>
      <w:r>
        <w:rPr>
          <w:rFonts w:ascii="Times New Roman" w:hAnsi="Times New Roman" w:cs="Times New Roman"/>
          <w:sz w:val="24"/>
          <w:szCs w:val="24"/>
        </w:rPr>
        <w:t>,</w:t>
      </w:r>
      <w:r w:rsidRPr="00E41AA5">
        <w:rPr>
          <w:rFonts w:ascii="Times New Roman" w:hAnsi="Times New Roman" w:cs="Times New Roman"/>
          <w:sz w:val="24"/>
          <w:szCs w:val="24"/>
        </w:rPr>
        <w:t xml:space="preserve"> </w:t>
      </w:r>
      <w:r>
        <w:rPr>
          <w:rFonts w:ascii="Times New Roman" w:hAnsi="Times New Roman" w:cs="Times New Roman"/>
          <w:sz w:val="24"/>
          <w:szCs w:val="24"/>
        </w:rPr>
        <w:t xml:space="preserve">«внутригородской район «Кировский район» города Махачкалы», </w:t>
      </w:r>
      <w:r w:rsidRPr="00E41AA5">
        <w:rPr>
          <w:rFonts w:ascii="Times New Roman" w:hAnsi="Times New Roman" w:cs="Times New Roman"/>
          <w:sz w:val="24"/>
          <w:szCs w:val="24"/>
        </w:rPr>
        <w:t>«</w:t>
      </w:r>
      <w:r>
        <w:rPr>
          <w:rFonts w:ascii="Times New Roman" w:hAnsi="Times New Roman" w:cs="Times New Roman"/>
          <w:sz w:val="24"/>
          <w:szCs w:val="24"/>
        </w:rPr>
        <w:t>Кировский район города Махачкалы</w:t>
      </w:r>
      <w:r w:rsidRPr="00E41AA5">
        <w:rPr>
          <w:rFonts w:ascii="Times New Roman" w:hAnsi="Times New Roman" w:cs="Times New Roman"/>
          <w:sz w:val="24"/>
          <w:szCs w:val="24"/>
        </w:rPr>
        <w:t>» и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w:t>
      </w:r>
      <w:r>
        <w:rPr>
          <w:rFonts w:ascii="Times New Roman" w:hAnsi="Times New Roman" w:cs="Times New Roman"/>
          <w:sz w:val="24"/>
          <w:szCs w:val="24"/>
        </w:rPr>
        <w:t xml:space="preserve"> в настоящем Уставе и иных </w:t>
      </w:r>
      <w:r w:rsidRPr="00D747E8">
        <w:rPr>
          <w:rFonts w:ascii="Times New Roman" w:hAnsi="Times New Roman" w:cs="Times New Roman"/>
          <w:sz w:val="24"/>
          <w:szCs w:val="24"/>
        </w:rPr>
        <w:t xml:space="preserve">официальных </w:t>
      </w:r>
      <w:r w:rsidRPr="00D747E8">
        <w:rPr>
          <w:rFonts w:ascii="Times New Roman" w:hAnsi="Times New Roman" w:cs="Times New Roman"/>
          <w:sz w:val="24"/>
          <w:szCs w:val="24"/>
        </w:rPr>
        <w:lastRenderedPageBreak/>
        <w:t xml:space="preserve">документах, издаваемых органами и должностными лицами местного самоуправления </w:t>
      </w:r>
      <w:r>
        <w:rPr>
          <w:rFonts w:ascii="Times New Roman" w:hAnsi="Times New Roman" w:cs="Times New Roman"/>
          <w:sz w:val="24"/>
          <w:szCs w:val="24"/>
        </w:rPr>
        <w:t>внутригородского района равнозначны";</w:t>
      </w:r>
    </w:p>
    <w:p w:rsidR="00060BBE" w:rsidRDefault="00060BBE" w:rsidP="00340D61">
      <w:pPr>
        <w:pStyle w:val="ConsPlusNormal"/>
        <w:ind w:firstLine="540"/>
        <w:jc w:val="both"/>
        <w:rPr>
          <w:rFonts w:ascii="Times New Roman" w:hAnsi="Times New Roman" w:cs="Times New Roman"/>
          <w:b/>
          <w:sz w:val="24"/>
          <w:szCs w:val="24"/>
        </w:rPr>
      </w:pPr>
      <w:r w:rsidRPr="00060BBE">
        <w:rPr>
          <w:rFonts w:ascii="Times New Roman" w:hAnsi="Times New Roman" w:cs="Times New Roman"/>
          <w:b/>
          <w:sz w:val="24"/>
          <w:szCs w:val="24"/>
        </w:rPr>
        <w:t>4)</w:t>
      </w:r>
      <w:r w:rsidR="00773738">
        <w:rPr>
          <w:rFonts w:ascii="Times New Roman" w:hAnsi="Times New Roman" w:cs="Times New Roman"/>
          <w:b/>
          <w:sz w:val="24"/>
          <w:szCs w:val="24"/>
        </w:rPr>
        <w:t xml:space="preserve"> в статье 1 в пункте</w:t>
      </w:r>
      <w:r>
        <w:rPr>
          <w:rFonts w:ascii="Times New Roman" w:hAnsi="Times New Roman" w:cs="Times New Roman"/>
          <w:b/>
          <w:sz w:val="24"/>
          <w:szCs w:val="24"/>
        </w:rPr>
        <w:t xml:space="preserve"> 2:</w:t>
      </w:r>
    </w:p>
    <w:p w:rsidR="00060BBE" w:rsidRDefault="00060BBE" w:rsidP="00340D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Наименование «ВР «Кировский район» г. Махачкалы» заменить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r w:rsidRPr="00E41AA5">
        <w:rPr>
          <w:rFonts w:ascii="Times New Roman" w:hAnsi="Times New Roman" w:cs="Times New Roman"/>
          <w:sz w:val="24"/>
          <w:szCs w:val="24"/>
        </w:rPr>
        <w:t>«</w:t>
      </w:r>
      <w:r>
        <w:rPr>
          <w:rFonts w:ascii="Times New Roman" w:hAnsi="Times New Roman" w:cs="Times New Roman"/>
          <w:sz w:val="24"/>
          <w:szCs w:val="24"/>
        </w:rPr>
        <w:t>Кировский район»;</w:t>
      </w:r>
    </w:p>
    <w:p w:rsidR="00060BBE" w:rsidRDefault="00060BBE" w:rsidP="00340D61">
      <w:pPr>
        <w:pStyle w:val="ConsPlusNormal"/>
        <w:ind w:firstLine="540"/>
        <w:jc w:val="both"/>
        <w:rPr>
          <w:rFonts w:ascii="Times New Roman" w:hAnsi="Times New Roman" w:cs="Times New Roman"/>
          <w:b/>
          <w:sz w:val="24"/>
          <w:szCs w:val="24"/>
        </w:rPr>
      </w:pPr>
      <w:r w:rsidRPr="00060BBE">
        <w:rPr>
          <w:rFonts w:ascii="Times New Roman" w:hAnsi="Times New Roman" w:cs="Times New Roman"/>
          <w:b/>
          <w:sz w:val="24"/>
          <w:szCs w:val="24"/>
        </w:rPr>
        <w:t>5)</w:t>
      </w:r>
      <w:r w:rsidR="00773738">
        <w:rPr>
          <w:rFonts w:ascii="Times New Roman" w:hAnsi="Times New Roman" w:cs="Times New Roman"/>
          <w:b/>
          <w:sz w:val="24"/>
          <w:szCs w:val="24"/>
        </w:rPr>
        <w:t xml:space="preserve"> в статью 1 в пункте</w:t>
      </w:r>
      <w:r w:rsidR="001930A6">
        <w:rPr>
          <w:rFonts w:ascii="Times New Roman" w:hAnsi="Times New Roman" w:cs="Times New Roman"/>
          <w:b/>
          <w:sz w:val="24"/>
          <w:szCs w:val="24"/>
        </w:rPr>
        <w:t xml:space="preserve"> 4:</w:t>
      </w:r>
    </w:p>
    <w:p w:rsidR="001930A6" w:rsidRDefault="001930A6" w:rsidP="00340D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после слов «слова и словосочетания «внутригородской район»» добавить словосочетание «муниципальное образование» и читать в следующей редакции: «</w:t>
      </w:r>
      <w:r w:rsidRPr="008943EA">
        <w:rPr>
          <w:rFonts w:ascii="Times New Roman" w:hAnsi="Times New Roman" w:cs="Times New Roman"/>
          <w:sz w:val="24"/>
          <w:szCs w:val="24"/>
        </w:rPr>
        <w:t>слова и словосочетания «муниципальное образо</w:t>
      </w:r>
      <w:r>
        <w:rPr>
          <w:rFonts w:ascii="Times New Roman" w:hAnsi="Times New Roman" w:cs="Times New Roman"/>
          <w:sz w:val="24"/>
          <w:szCs w:val="24"/>
        </w:rPr>
        <w:t>вание», «внутригородской район»;</w:t>
      </w:r>
    </w:p>
    <w:p w:rsidR="001930A6" w:rsidRDefault="001930A6" w:rsidP="00340D61">
      <w:pPr>
        <w:pStyle w:val="ConsPlusNormal"/>
        <w:ind w:firstLine="540"/>
        <w:jc w:val="both"/>
        <w:rPr>
          <w:rFonts w:ascii="Times New Roman" w:hAnsi="Times New Roman" w:cs="Times New Roman"/>
          <w:b/>
          <w:sz w:val="24"/>
          <w:szCs w:val="24"/>
        </w:rPr>
      </w:pPr>
      <w:r w:rsidRPr="001930A6">
        <w:rPr>
          <w:rFonts w:ascii="Times New Roman" w:hAnsi="Times New Roman" w:cs="Times New Roman"/>
          <w:b/>
          <w:sz w:val="24"/>
          <w:szCs w:val="24"/>
        </w:rPr>
        <w:t>6)</w:t>
      </w:r>
      <w:r w:rsidR="00773738">
        <w:rPr>
          <w:rFonts w:ascii="Times New Roman" w:hAnsi="Times New Roman" w:cs="Times New Roman"/>
          <w:b/>
          <w:sz w:val="24"/>
          <w:szCs w:val="24"/>
        </w:rPr>
        <w:t xml:space="preserve"> в статью 2 в пункт </w:t>
      </w:r>
      <w:r>
        <w:rPr>
          <w:rFonts w:ascii="Times New Roman" w:hAnsi="Times New Roman" w:cs="Times New Roman"/>
          <w:b/>
          <w:sz w:val="24"/>
          <w:szCs w:val="24"/>
        </w:rPr>
        <w:t>1:</w:t>
      </w:r>
    </w:p>
    <w:p w:rsidR="001930A6" w:rsidRPr="001905BB" w:rsidRDefault="001930A6" w:rsidP="00773738">
      <w:pPr>
        <w:pStyle w:val="ConsPlusNormal"/>
        <w:tabs>
          <w:tab w:val="left" w:pos="709"/>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внести дополнения, после слов «</w:t>
      </w:r>
      <w:r w:rsidR="001905BB">
        <w:rPr>
          <w:rFonts w:ascii="Times New Roman" w:hAnsi="Times New Roman" w:cs="Times New Roman"/>
          <w:sz w:val="24"/>
          <w:szCs w:val="24"/>
        </w:rPr>
        <w:t xml:space="preserve">Республики </w:t>
      </w:r>
      <w:r>
        <w:rPr>
          <w:rFonts w:ascii="Times New Roman" w:hAnsi="Times New Roman" w:cs="Times New Roman"/>
          <w:sz w:val="24"/>
          <w:szCs w:val="24"/>
        </w:rPr>
        <w:t xml:space="preserve">Дагестан» </w:t>
      </w:r>
      <w:r w:rsidR="001905BB">
        <w:rPr>
          <w:rFonts w:ascii="Times New Roman" w:hAnsi="Times New Roman" w:cs="Times New Roman"/>
          <w:sz w:val="24"/>
          <w:szCs w:val="24"/>
        </w:rPr>
        <w:t>вставить:</w:t>
      </w:r>
      <w:r>
        <w:rPr>
          <w:rFonts w:ascii="Times New Roman" w:hAnsi="Times New Roman" w:cs="Times New Roman"/>
          <w:sz w:val="24"/>
          <w:szCs w:val="24"/>
        </w:rPr>
        <w:t xml:space="preserve"> «от 30.04.2015 г. № 43» и читать в следующей редакции:</w:t>
      </w:r>
      <w:r w:rsidRPr="001930A6">
        <w:rPr>
          <w:rFonts w:ascii="Times New Roman" w:hAnsi="Times New Roman" w:cs="Times New Roman"/>
          <w:sz w:val="24"/>
          <w:szCs w:val="24"/>
        </w:rPr>
        <w:t xml:space="preserve"> </w:t>
      </w:r>
      <w:r>
        <w:rPr>
          <w:rFonts w:ascii="Times New Roman" w:hAnsi="Times New Roman" w:cs="Times New Roman"/>
          <w:sz w:val="24"/>
          <w:szCs w:val="24"/>
        </w:rPr>
        <w:t>«</w:t>
      </w:r>
      <w:r w:rsidR="001905BB">
        <w:rPr>
          <w:rFonts w:ascii="Times New Roman" w:hAnsi="Times New Roman" w:cs="Times New Roman"/>
          <w:sz w:val="24"/>
          <w:szCs w:val="24"/>
        </w:rPr>
        <w:t>Республики Дагестан от 30.04.2015 г. № 43»;</w:t>
      </w:r>
    </w:p>
    <w:p w:rsidR="001905BB" w:rsidRDefault="001905BB" w:rsidP="007652A6">
      <w:pPr>
        <w:ind w:firstLine="567"/>
        <w:rPr>
          <w:b/>
        </w:rPr>
      </w:pPr>
      <w:r w:rsidRPr="001905BB">
        <w:rPr>
          <w:b/>
        </w:rPr>
        <w:t>7) в статье 2</w:t>
      </w:r>
      <w:r>
        <w:rPr>
          <w:b/>
        </w:rPr>
        <w:t>:</w:t>
      </w:r>
    </w:p>
    <w:p w:rsidR="00FD23BA" w:rsidRDefault="006906F5" w:rsidP="007652A6">
      <w:pPr>
        <w:ind w:firstLine="567"/>
        <w:rPr>
          <w:b/>
        </w:rPr>
      </w:pPr>
      <w:r>
        <w:t xml:space="preserve">пункт </w:t>
      </w:r>
      <w:r w:rsidR="001905BB">
        <w:t>4 признать утратившим силу;</w:t>
      </w:r>
      <w:r w:rsidR="001905BB" w:rsidRPr="001905BB">
        <w:rPr>
          <w:b/>
        </w:rPr>
        <w:t xml:space="preserve"> </w:t>
      </w:r>
    </w:p>
    <w:p w:rsidR="001905BB" w:rsidRDefault="006906F5" w:rsidP="007652A6">
      <w:pPr>
        <w:ind w:firstLine="567"/>
        <w:rPr>
          <w:b/>
        </w:rPr>
      </w:pPr>
      <w:r>
        <w:rPr>
          <w:b/>
        </w:rPr>
        <w:t xml:space="preserve">8) в статье 3 пункт </w:t>
      </w:r>
      <w:r w:rsidR="001905BB">
        <w:rPr>
          <w:b/>
        </w:rPr>
        <w:t>1:</w:t>
      </w:r>
    </w:p>
    <w:p w:rsidR="001905BB" w:rsidRDefault="001905BB" w:rsidP="001905BB">
      <w:pPr>
        <w:pStyle w:val="ConsPlusNormal"/>
        <w:ind w:firstLine="540"/>
        <w:jc w:val="both"/>
        <w:rPr>
          <w:rFonts w:ascii="Times New Roman" w:hAnsi="Times New Roman" w:cs="Times New Roman"/>
          <w:sz w:val="24"/>
          <w:szCs w:val="24"/>
        </w:rPr>
      </w:pPr>
      <w:r w:rsidRPr="001905BB">
        <w:rPr>
          <w:rFonts w:ascii="Times New Roman" w:hAnsi="Times New Roman" w:cs="Times New Roman"/>
          <w:sz w:val="24"/>
          <w:szCs w:val="24"/>
        </w:rPr>
        <w:t>абзац 2 дополнить после слова «</w:t>
      </w:r>
      <w:proofErr w:type="spellStart"/>
      <w:r w:rsidRPr="001905BB">
        <w:rPr>
          <w:rFonts w:ascii="Times New Roman" w:hAnsi="Times New Roman" w:cs="Times New Roman"/>
          <w:sz w:val="24"/>
          <w:szCs w:val="24"/>
        </w:rPr>
        <w:t>Чечень</w:t>
      </w:r>
      <w:proofErr w:type="spellEnd"/>
      <w:r w:rsidRPr="001905BB">
        <w:rPr>
          <w:rFonts w:ascii="Times New Roman" w:hAnsi="Times New Roman" w:cs="Times New Roman"/>
          <w:sz w:val="24"/>
          <w:szCs w:val="24"/>
        </w:rPr>
        <w:t xml:space="preserve">» </w:t>
      </w:r>
      <w:proofErr w:type="gramStart"/>
      <w:r w:rsidRPr="001905BB">
        <w:rPr>
          <w:rFonts w:ascii="Times New Roman" w:hAnsi="Times New Roman" w:cs="Times New Roman"/>
          <w:sz w:val="24"/>
          <w:szCs w:val="24"/>
        </w:rPr>
        <w:t>словами</w:t>
      </w:r>
      <w:proofErr w:type="gramEnd"/>
      <w:r w:rsidRPr="001905BB">
        <w:rPr>
          <w:rFonts w:ascii="Times New Roman" w:hAnsi="Times New Roman" w:cs="Times New Roman"/>
          <w:sz w:val="24"/>
          <w:szCs w:val="24"/>
        </w:rPr>
        <w:t>: «которые не являются муниципальными образованиями» и читать в следующей редакции</w:t>
      </w:r>
      <w:r>
        <w:t>: «</w:t>
      </w:r>
      <w:proofErr w:type="spellStart"/>
      <w:r>
        <w:rPr>
          <w:rFonts w:ascii="Times New Roman" w:hAnsi="Times New Roman" w:cs="Times New Roman"/>
          <w:sz w:val="24"/>
          <w:szCs w:val="24"/>
        </w:rPr>
        <w:t>Чечень</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не являются муниципальными образованиями»;</w:t>
      </w:r>
    </w:p>
    <w:p w:rsidR="001905BB" w:rsidRDefault="001905BB" w:rsidP="001905BB">
      <w:pPr>
        <w:pStyle w:val="ConsPlusNormal"/>
        <w:ind w:firstLine="540"/>
        <w:jc w:val="both"/>
        <w:rPr>
          <w:rFonts w:ascii="Times New Roman" w:hAnsi="Times New Roman" w:cs="Times New Roman"/>
          <w:b/>
          <w:sz w:val="24"/>
          <w:szCs w:val="24"/>
        </w:rPr>
      </w:pPr>
      <w:r w:rsidRPr="001905BB">
        <w:rPr>
          <w:rFonts w:ascii="Times New Roman" w:hAnsi="Times New Roman" w:cs="Times New Roman"/>
          <w:b/>
          <w:sz w:val="24"/>
          <w:szCs w:val="24"/>
        </w:rPr>
        <w:t>9)</w:t>
      </w:r>
      <w:r w:rsidR="007252AB">
        <w:rPr>
          <w:rFonts w:ascii="Times New Roman" w:hAnsi="Times New Roman" w:cs="Times New Roman"/>
          <w:b/>
          <w:sz w:val="24"/>
          <w:szCs w:val="24"/>
        </w:rPr>
        <w:t xml:space="preserve"> статью 6:</w:t>
      </w:r>
    </w:p>
    <w:p w:rsidR="00CE361E" w:rsidRDefault="00CE361E" w:rsidP="00CE36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007252AB">
        <w:rPr>
          <w:rFonts w:ascii="Times New Roman" w:hAnsi="Times New Roman" w:cs="Times New Roman"/>
          <w:sz w:val="24"/>
          <w:szCs w:val="24"/>
        </w:rPr>
        <w:t>ополнить</w:t>
      </w:r>
      <w:r w:rsidR="006371F2">
        <w:rPr>
          <w:rFonts w:ascii="Times New Roman" w:hAnsi="Times New Roman" w:cs="Times New Roman"/>
          <w:sz w:val="24"/>
          <w:szCs w:val="24"/>
        </w:rPr>
        <w:t xml:space="preserve"> пунктами </w:t>
      </w:r>
      <w:r>
        <w:rPr>
          <w:rFonts w:ascii="Times New Roman" w:hAnsi="Times New Roman" w:cs="Times New Roman"/>
          <w:sz w:val="24"/>
          <w:szCs w:val="24"/>
        </w:rPr>
        <w:t>№ 14, 15, 16 и изложить в следующей редакции:</w:t>
      </w:r>
    </w:p>
    <w:p w:rsidR="007252AB" w:rsidRDefault="00CE361E" w:rsidP="00CE36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7252AB">
        <w:rPr>
          <w:rFonts w:ascii="Times New Roman" w:hAnsi="Times New Roman" w:cs="Times New Roman"/>
          <w:sz w:val="24"/>
          <w:szCs w:val="24"/>
        </w:rPr>
        <w:t>14) предоставление помещения для работы на обслуживаемом административном участке внутригородского района сотруднику, замещающему должность участкового уполномоченного полиции;</w:t>
      </w:r>
    </w:p>
    <w:p w:rsidR="007252AB" w:rsidRDefault="007252AB" w:rsidP="007252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организация мероприятий по охране окружающей среды в границах внутригородского района;</w:t>
      </w:r>
    </w:p>
    <w:p w:rsidR="007252AB" w:rsidRDefault="007252AB" w:rsidP="007252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осуществление мероприятий по обеспечению безопасности людей на водных объектах, охране их жизни и здоровья</w:t>
      </w:r>
      <w:proofErr w:type="gramStart"/>
      <w:r>
        <w:rPr>
          <w:rFonts w:ascii="Times New Roman" w:hAnsi="Times New Roman" w:cs="Times New Roman"/>
          <w:sz w:val="24"/>
          <w:szCs w:val="24"/>
        </w:rPr>
        <w:t>.</w:t>
      </w:r>
      <w:r w:rsidR="00CE361E">
        <w:rPr>
          <w:rFonts w:ascii="Times New Roman" w:hAnsi="Times New Roman" w:cs="Times New Roman"/>
          <w:sz w:val="24"/>
          <w:szCs w:val="24"/>
        </w:rPr>
        <w:t>»;</w:t>
      </w:r>
      <w:proofErr w:type="gramEnd"/>
    </w:p>
    <w:p w:rsidR="00EE1B77" w:rsidRPr="00EE1B77" w:rsidRDefault="00CE361E" w:rsidP="00EE1B77">
      <w:pPr>
        <w:pStyle w:val="ConsPlusNormal"/>
        <w:ind w:firstLine="540"/>
        <w:outlineLvl w:val="1"/>
        <w:rPr>
          <w:rFonts w:ascii="Times New Roman" w:hAnsi="Times New Roman" w:cs="Times New Roman"/>
          <w:sz w:val="24"/>
          <w:szCs w:val="24"/>
        </w:rPr>
      </w:pPr>
      <w:r>
        <w:rPr>
          <w:rFonts w:ascii="Times New Roman" w:hAnsi="Times New Roman" w:cs="Times New Roman"/>
          <w:b/>
          <w:sz w:val="24"/>
          <w:szCs w:val="24"/>
        </w:rPr>
        <w:t xml:space="preserve">10) </w:t>
      </w:r>
      <w:r w:rsidR="00EE1B77">
        <w:rPr>
          <w:rFonts w:ascii="Times New Roman" w:hAnsi="Times New Roman" w:cs="Times New Roman"/>
          <w:b/>
          <w:sz w:val="24"/>
          <w:szCs w:val="24"/>
        </w:rPr>
        <w:t xml:space="preserve">статью 7 </w:t>
      </w:r>
      <w:r w:rsidR="00EE1B77" w:rsidRPr="00EE1B77">
        <w:rPr>
          <w:rFonts w:ascii="Times New Roman" w:hAnsi="Times New Roman" w:cs="Times New Roman"/>
          <w:sz w:val="24"/>
          <w:szCs w:val="24"/>
        </w:rPr>
        <w:t>переименовать в статью 8 и изложить в следующей редакции: «Статья 8. Права органов местного самоуправления внутригородского района на решение вопросов, не отнесенных к вопросам местного значения внутригородского района»;</w:t>
      </w:r>
    </w:p>
    <w:p w:rsidR="00CE361E" w:rsidRPr="00EE1B77" w:rsidRDefault="00EE1B77" w:rsidP="00EE1B77">
      <w:pPr>
        <w:pStyle w:val="ConsPlusNormal"/>
        <w:ind w:firstLine="540"/>
        <w:outlineLvl w:val="1"/>
        <w:rPr>
          <w:rFonts w:ascii="Times New Roman" w:hAnsi="Times New Roman" w:cs="Times New Roman"/>
          <w:b/>
          <w:sz w:val="24"/>
          <w:szCs w:val="24"/>
        </w:rPr>
      </w:pPr>
      <w:r>
        <w:rPr>
          <w:rFonts w:ascii="Times New Roman" w:hAnsi="Times New Roman" w:cs="Times New Roman"/>
          <w:b/>
          <w:sz w:val="24"/>
          <w:szCs w:val="24"/>
        </w:rPr>
        <w:t xml:space="preserve">11)  </w:t>
      </w:r>
      <w:r w:rsidR="006906F5">
        <w:rPr>
          <w:rFonts w:ascii="Times New Roman" w:hAnsi="Times New Roman" w:cs="Times New Roman"/>
          <w:b/>
          <w:sz w:val="24"/>
          <w:szCs w:val="24"/>
        </w:rPr>
        <w:t>статью</w:t>
      </w:r>
      <w:r>
        <w:rPr>
          <w:rFonts w:ascii="Times New Roman" w:hAnsi="Times New Roman" w:cs="Times New Roman"/>
          <w:b/>
          <w:sz w:val="24"/>
          <w:szCs w:val="24"/>
        </w:rPr>
        <w:t xml:space="preserve"> 7 </w:t>
      </w:r>
      <w:r w:rsidRPr="00EE1B77">
        <w:rPr>
          <w:rFonts w:ascii="Times New Roman" w:hAnsi="Times New Roman" w:cs="Times New Roman"/>
          <w:sz w:val="24"/>
          <w:szCs w:val="24"/>
        </w:rPr>
        <w:t>изложить в новой редакции:</w:t>
      </w:r>
    </w:p>
    <w:p w:rsidR="00CE361E" w:rsidRPr="00773738" w:rsidRDefault="00EE1B77" w:rsidP="00773738">
      <w:pPr>
        <w:pStyle w:val="ConsPlusNormal"/>
        <w:tabs>
          <w:tab w:val="left" w:pos="851"/>
        </w:tabs>
        <w:ind w:left="540" w:firstLine="0"/>
        <w:jc w:val="both"/>
        <w:rPr>
          <w:rFonts w:ascii="Times New Roman" w:hAnsi="Times New Roman" w:cs="Times New Roman"/>
          <w:b/>
          <w:sz w:val="24"/>
          <w:szCs w:val="24"/>
        </w:rPr>
      </w:pPr>
      <w:r>
        <w:rPr>
          <w:rFonts w:ascii="Times New Roman" w:hAnsi="Times New Roman" w:cs="Times New Roman"/>
          <w:b/>
          <w:sz w:val="24"/>
          <w:szCs w:val="24"/>
        </w:rPr>
        <w:t>«</w:t>
      </w:r>
      <w:r w:rsidR="00CE361E" w:rsidRPr="005F4AFF">
        <w:rPr>
          <w:rFonts w:ascii="Times New Roman" w:hAnsi="Times New Roman" w:cs="Times New Roman"/>
          <w:b/>
          <w:sz w:val="24"/>
          <w:szCs w:val="24"/>
        </w:rPr>
        <w:t xml:space="preserve">Статья 7. Перечень вопросов местного значения городского округа с внутригородским делением, закрепляемых за внутригородскими районами городского округа, </w:t>
      </w:r>
      <w:proofErr w:type="gramStart"/>
      <w:r w:rsidR="00CE361E" w:rsidRPr="005F4AFF">
        <w:rPr>
          <w:rFonts w:ascii="Times New Roman" w:hAnsi="Times New Roman" w:cs="Times New Roman"/>
          <w:b/>
          <w:sz w:val="24"/>
          <w:szCs w:val="24"/>
        </w:rPr>
        <w:t>полномочия</w:t>
      </w:r>
      <w:proofErr w:type="gramEnd"/>
      <w:r w:rsidR="00CE361E" w:rsidRPr="005F4AFF">
        <w:rPr>
          <w:rFonts w:ascii="Times New Roman" w:hAnsi="Times New Roman" w:cs="Times New Roman"/>
          <w:b/>
          <w:sz w:val="24"/>
          <w:szCs w:val="24"/>
        </w:rPr>
        <w:t xml:space="preserve"> по решению которых разграничиваются.</w:t>
      </w:r>
    </w:p>
    <w:p w:rsidR="00CE361E" w:rsidRDefault="00CE361E" w:rsidP="00CE361E">
      <w:pPr>
        <w:pStyle w:val="ConsPlusNormal"/>
        <w:tabs>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 xml:space="preserve">За внутригородскими районами городского округа с внутригородским делением закрепляются следующие вопросы местного значения городского округа с внутригородским делением из числа установленных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.1 ст.16 Федерального закона от 06.10.2003 г. № 131-ФЗ «Об общих принципах организации местного самоуправления в Российской Федерации», полномочия, по решению которых разграничиваются:</w:t>
      </w:r>
    </w:p>
    <w:p w:rsidR="00CE361E" w:rsidRDefault="00CE361E" w:rsidP="00CE361E">
      <w:pPr>
        <w:pStyle w:val="ConsPlusNormal"/>
        <w:tabs>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 xml:space="preserve">1. Организация в границах внутригородского района </w:t>
      </w:r>
      <w:proofErr w:type="spellStart"/>
      <w:r>
        <w:rPr>
          <w:rFonts w:ascii="Times New Roman" w:hAnsi="Times New Roman" w:cs="Times New Roman"/>
          <w:sz w:val="24"/>
          <w:szCs w:val="24"/>
        </w:rPr>
        <w:t>электро</w:t>
      </w:r>
      <w:proofErr w:type="spellEnd"/>
      <w:r>
        <w:rPr>
          <w:rFonts w:ascii="Times New Roman" w:hAnsi="Times New Roman" w:cs="Times New Roman"/>
          <w:sz w:val="24"/>
          <w:szCs w:val="24"/>
        </w:rPr>
        <w:t>-, тепл</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газо</w:t>
      </w:r>
      <w:proofErr w:type="spellEnd"/>
      <w:r>
        <w:rPr>
          <w:rFonts w:ascii="Times New Roman" w:hAnsi="Times New Roman" w:cs="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E361E" w:rsidRDefault="00CE361E" w:rsidP="00CE361E">
      <w:pPr>
        <w:pStyle w:val="ConsPlusNormal"/>
        <w:tabs>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2. Обеспечение проживающих во внутригородском районе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E361E" w:rsidRDefault="00CE361E" w:rsidP="00CE361E">
      <w:pPr>
        <w:pStyle w:val="ConsPlusNormal"/>
        <w:tabs>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3. Участие в профилактике терроризма и экстремизма, а также минимизации и (или) ликвидации последствий проявления терроризма и экстремизма в границах внутригородского района;</w:t>
      </w:r>
    </w:p>
    <w:p w:rsidR="00CE361E" w:rsidRDefault="00CE361E" w:rsidP="00CE361E">
      <w:pPr>
        <w:pStyle w:val="ConsPlusNormal"/>
        <w:tabs>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lastRenderedPageBreak/>
        <w:t>4) Разработка и осуществление мер, направленных на укрепление межмуниципального и межконфессионального согласия, поддержку и развитие языков и культур народов Российской Федерации, проживающих на территории внутригородского района, реализация прав национальных меньшинств, обеспечение социальной и культурной адаптации эмигрантов, профилактику межнациональных (межэтнических) конфликтов;</w:t>
      </w:r>
    </w:p>
    <w:p w:rsidR="00CE361E" w:rsidRDefault="00CE361E" w:rsidP="00CE361E">
      <w:pPr>
        <w:pStyle w:val="ConsPlusNormal"/>
        <w:tabs>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5) Участие в предупреждении и ликвидации последствий чрезвычайных ситуаций в границах внутригородского района;</w:t>
      </w:r>
    </w:p>
    <w:p w:rsidR="00CE361E" w:rsidRDefault="00CE361E" w:rsidP="00CE361E">
      <w:pPr>
        <w:pStyle w:val="ConsPlusNormal"/>
        <w:tabs>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во внутригородском районе;</w:t>
      </w:r>
    </w:p>
    <w:p w:rsidR="00CE361E" w:rsidRDefault="00CE361E" w:rsidP="00CE361E">
      <w:pPr>
        <w:pStyle w:val="ConsPlusNormal"/>
        <w:tabs>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7)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культуры и наследия) местного (муниципального) значения, расположенных на территории внутригородского района;</w:t>
      </w:r>
    </w:p>
    <w:p w:rsidR="00CE361E" w:rsidRDefault="00CE361E" w:rsidP="00CE361E">
      <w:pPr>
        <w:pStyle w:val="ConsPlusNormal"/>
        <w:tabs>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8) Участие в организации деятельности по сбору (в том числе раздельному сбору), транспортированию, обработке, утилизации, обезвреживанию, сохранению твердых коммунальных отходов;</w:t>
      </w:r>
    </w:p>
    <w:p w:rsidR="00CE361E" w:rsidRDefault="00CE361E" w:rsidP="00CE361E">
      <w:pPr>
        <w:pStyle w:val="ConsPlusNormal"/>
        <w:tabs>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9) Утверждение схемы размещения рекламных конструкций,  выдача разрешения на установку и эксплуатацию рекламных конструкций, аннулирование таких разрешений, выдача предписаний о демонтаже самовольных установленных рекламных конструкций на территории внутригородского района, осуществляемые в соответствии  с Федеральным законом от 13.03.2006 г. № 38-ФЗ «О рекламе»;</w:t>
      </w:r>
    </w:p>
    <w:p w:rsidR="00CE361E" w:rsidRDefault="00CE361E" w:rsidP="00CE361E">
      <w:pPr>
        <w:pStyle w:val="ConsPlusNormal"/>
        <w:tabs>
          <w:tab w:val="left" w:pos="851"/>
        </w:tabs>
        <w:ind w:firstLine="540"/>
        <w:jc w:val="both"/>
        <w:rPr>
          <w:rFonts w:ascii="Times New Roman" w:hAnsi="Times New Roman" w:cs="Times New Roman"/>
          <w:sz w:val="24"/>
          <w:szCs w:val="24"/>
        </w:rPr>
      </w:pPr>
      <w:proofErr w:type="gramStart"/>
      <w:r>
        <w:rPr>
          <w:rFonts w:ascii="Times New Roman" w:hAnsi="Times New Roman" w:cs="Times New Roman"/>
          <w:sz w:val="24"/>
          <w:szCs w:val="24"/>
        </w:rPr>
        <w:t>10)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системы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CE361E" w:rsidRDefault="00CE361E" w:rsidP="00CE361E">
      <w:pPr>
        <w:pStyle w:val="ConsPlusNormal"/>
        <w:tabs>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11) организация осуществления мероприятий по мобилизационной подготовке муниципальных предприятий и учреждений, находящихся на территории внутригородского района;</w:t>
      </w:r>
    </w:p>
    <w:p w:rsidR="00CE361E" w:rsidRDefault="00CE361E" w:rsidP="00CE361E">
      <w:pPr>
        <w:pStyle w:val="ConsPlusNormal"/>
        <w:tabs>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12)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E361E" w:rsidRDefault="00CE361E" w:rsidP="00CE361E">
      <w:pPr>
        <w:pStyle w:val="ConsPlusNormal"/>
        <w:tabs>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13) осуществление мер по противодействию коррупции в границах внутригородского района</w:t>
      </w:r>
      <w:proofErr w:type="gramStart"/>
      <w:r>
        <w:rPr>
          <w:rFonts w:ascii="Times New Roman" w:hAnsi="Times New Roman" w:cs="Times New Roman"/>
          <w:sz w:val="24"/>
          <w:szCs w:val="24"/>
        </w:rPr>
        <w:t>.</w:t>
      </w:r>
      <w:r w:rsidR="00EE1B77">
        <w:rPr>
          <w:rFonts w:ascii="Times New Roman" w:hAnsi="Times New Roman" w:cs="Times New Roman"/>
          <w:sz w:val="24"/>
          <w:szCs w:val="24"/>
        </w:rPr>
        <w:t>»;</w:t>
      </w:r>
      <w:proofErr w:type="gramEnd"/>
    </w:p>
    <w:p w:rsidR="00CE361E" w:rsidRDefault="00CE361E" w:rsidP="00CE361E">
      <w:pPr>
        <w:pStyle w:val="ConsPlusNormal"/>
        <w:tabs>
          <w:tab w:val="left" w:pos="851"/>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EE1B77" w:rsidRDefault="00EE1B77" w:rsidP="00EE1B77">
      <w:pPr>
        <w:pStyle w:val="ConsPlusNormal"/>
        <w:tabs>
          <w:tab w:val="left" w:pos="851"/>
        </w:tabs>
        <w:ind w:firstLine="567"/>
        <w:jc w:val="both"/>
        <w:rPr>
          <w:rFonts w:ascii="Times New Roman" w:hAnsi="Times New Roman" w:cs="Times New Roman"/>
          <w:sz w:val="24"/>
          <w:szCs w:val="24"/>
        </w:rPr>
      </w:pPr>
      <w:r w:rsidRPr="00EE1B77">
        <w:rPr>
          <w:rFonts w:ascii="Times New Roman" w:hAnsi="Times New Roman" w:cs="Times New Roman"/>
          <w:b/>
          <w:sz w:val="24"/>
          <w:szCs w:val="24"/>
        </w:rPr>
        <w:t>12)</w:t>
      </w:r>
      <w:r w:rsidR="00CB3BBE">
        <w:rPr>
          <w:rFonts w:ascii="Times New Roman" w:hAnsi="Times New Roman" w:cs="Times New Roman"/>
          <w:b/>
          <w:sz w:val="24"/>
          <w:szCs w:val="24"/>
        </w:rPr>
        <w:t xml:space="preserve"> статью 8 </w:t>
      </w:r>
      <w:r w:rsidR="00CB3BBE" w:rsidRPr="00CB3BBE">
        <w:rPr>
          <w:rFonts w:ascii="Times New Roman" w:hAnsi="Times New Roman" w:cs="Times New Roman"/>
          <w:sz w:val="24"/>
          <w:szCs w:val="24"/>
        </w:rPr>
        <w:t>переименовать в статью 9</w:t>
      </w:r>
      <w:r w:rsidR="00CB3BBE">
        <w:rPr>
          <w:rFonts w:ascii="Times New Roman" w:hAnsi="Times New Roman" w:cs="Times New Roman"/>
          <w:sz w:val="24"/>
          <w:szCs w:val="24"/>
        </w:rPr>
        <w:t>;</w:t>
      </w:r>
    </w:p>
    <w:p w:rsidR="00663EDD" w:rsidRPr="00663EDD" w:rsidRDefault="00CB3BBE" w:rsidP="00B40F38">
      <w:pPr>
        <w:pStyle w:val="ConsPlusNormal"/>
        <w:pBdr>
          <w:bottom w:val="single" w:sz="4" w:space="1" w:color="auto"/>
        </w:pBdr>
        <w:tabs>
          <w:tab w:val="left" w:pos="851"/>
        </w:tabs>
        <w:ind w:firstLine="567"/>
        <w:jc w:val="both"/>
        <w:rPr>
          <w:rFonts w:ascii="Times New Roman" w:hAnsi="Times New Roman" w:cs="Times New Roman"/>
          <w:b/>
          <w:sz w:val="24"/>
          <w:szCs w:val="24"/>
        </w:rPr>
      </w:pPr>
      <w:r w:rsidRPr="00663EDD">
        <w:rPr>
          <w:rFonts w:ascii="Times New Roman" w:hAnsi="Times New Roman" w:cs="Times New Roman"/>
          <w:b/>
          <w:sz w:val="24"/>
          <w:szCs w:val="24"/>
        </w:rPr>
        <w:t xml:space="preserve">13) </w:t>
      </w:r>
      <w:r w:rsidR="00663EDD">
        <w:rPr>
          <w:rFonts w:ascii="Times New Roman" w:hAnsi="Times New Roman" w:cs="Times New Roman"/>
          <w:b/>
          <w:sz w:val="24"/>
          <w:szCs w:val="24"/>
        </w:rPr>
        <w:t>в статье</w:t>
      </w:r>
      <w:r w:rsidR="00663EDD" w:rsidRPr="00663EDD">
        <w:rPr>
          <w:rFonts w:ascii="Times New Roman" w:hAnsi="Times New Roman" w:cs="Times New Roman"/>
          <w:b/>
          <w:sz w:val="24"/>
          <w:szCs w:val="24"/>
        </w:rPr>
        <w:t xml:space="preserve"> 9</w:t>
      </w:r>
      <w:r w:rsidR="006906F5">
        <w:rPr>
          <w:rFonts w:ascii="Times New Roman" w:hAnsi="Times New Roman" w:cs="Times New Roman"/>
          <w:b/>
          <w:sz w:val="24"/>
          <w:szCs w:val="24"/>
        </w:rPr>
        <w:t xml:space="preserve">: пункты 4,  5,  6,  7, 8,  9, 10, 11, 12,  13, </w:t>
      </w:r>
      <w:r w:rsidR="00663EDD">
        <w:rPr>
          <w:rFonts w:ascii="Times New Roman" w:hAnsi="Times New Roman" w:cs="Times New Roman"/>
          <w:b/>
          <w:sz w:val="24"/>
          <w:szCs w:val="24"/>
        </w:rPr>
        <w:t xml:space="preserve"> 14  признать утратившими силу и опубликовать в новой редакции:</w:t>
      </w:r>
    </w:p>
    <w:p w:rsidR="00663EDD" w:rsidRDefault="0039454A" w:rsidP="00EE1B77">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w:t>
      </w:r>
      <w:r w:rsidR="00663EDD">
        <w:rPr>
          <w:rFonts w:ascii="Times New Roman" w:hAnsi="Times New Roman" w:cs="Times New Roman"/>
          <w:sz w:val="24"/>
          <w:szCs w:val="24"/>
        </w:rPr>
        <w:t xml:space="preserve">4) </w:t>
      </w:r>
      <w:r w:rsidR="00663EDD" w:rsidRPr="00E25C56">
        <w:rPr>
          <w:rFonts w:ascii="Times New Roman" w:hAnsi="Times New Roman" w:cs="Times New Roman"/>
          <w:sz w:val="24"/>
          <w:szCs w:val="24"/>
        </w:rPr>
        <w:t xml:space="preserve">составление и рассмотрение проекта местного бюджета, утверждение и исполнение местного бюджета, осуществление </w:t>
      </w:r>
      <w:proofErr w:type="gramStart"/>
      <w:r w:rsidR="00663EDD" w:rsidRPr="00E25C56">
        <w:rPr>
          <w:rFonts w:ascii="Times New Roman" w:hAnsi="Times New Roman" w:cs="Times New Roman"/>
          <w:sz w:val="24"/>
          <w:szCs w:val="24"/>
        </w:rPr>
        <w:t>контроля за</w:t>
      </w:r>
      <w:proofErr w:type="gramEnd"/>
      <w:r w:rsidR="00663EDD" w:rsidRPr="00E25C56">
        <w:rPr>
          <w:rFonts w:ascii="Times New Roman" w:hAnsi="Times New Roman" w:cs="Times New Roman"/>
          <w:sz w:val="24"/>
          <w:szCs w:val="24"/>
        </w:rPr>
        <w:t xml:space="preserve"> его исполнением, составление и утверждение отчета об использовании местного бюджета</w:t>
      </w:r>
      <w:r>
        <w:rPr>
          <w:rFonts w:ascii="Times New Roman" w:hAnsi="Times New Roman" w:cs="Times New Roman"/>
          <w:sz w:val="24"/>
          <w:szCs w:val="24"/>
        </w:rPr>
        <w:t>»</w:t>
      </w:r>
      <w:r w:rsidR="00663EDD" w:rsidRPr="00E25C56">
        <w:rPr>
          <w:rFonts w:ascii="Times New Roman" w:hAnsi="Times New Roman" w:cs="Times New Roman"/>
          <w:sz w:val="24"/>
          <w:szCs w:val="24"/>
        </w:rPr>
        <w:t>;</w:t>
      </w:r>
    </w:p>
    <w:p w:rsidR="00663EDD" w:rsidRPr="00CB3BBE" w:rsidRDefault="0039454A" w:rsidP="00EE1B77">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w:t>
      </w:r>
      <w:r w:rsidR="00663EDD">
        <w:rPr>
          <w:rFonts w:ascii="Times New Roman" w:hAnsi="Times New Roman" w:cs="Times New Roman"/>
          <w:sz w:val="24"/>
          <w:szCs w:val="24"/>
        </w:rPr>
        <w:t>5)  изложить в новой редакции: «</w:t>
      </w:r>
      <w:r w:rsidR="00663EDD" w:rsidRPr="00E25C56">
        <w:rPr>
          <w:rFonts w:ascii="Times New Roman" w:hAnsi="Times New Roman" w:cs="Times New Roman"/>
          <w:sz w:val="24"/>
          <w:szCs w:val="24"/>
        </w:rPr>
        <w:t>установление и исполнение расходных обязательств муниципального образования</w:t>
      </w:r>
      <w:r w:rsidR="00663EDD">
        <w:rPr>
          <w:rFonts w:ascii="Times New Roman" w:hAnsi="Times New Roman" w:cs="Times New Roman"/>
          <w:sz w:val="24"/>
          <w:szCs w:val="24"/>
        </w:rPr>
        <w:t>»</w:t>
      </w:r>
      <w:r w:rsidR="00663EDD" w:rsidRPr="00E25C56">
        <w:rPr>
          <w:rFonts w:ascii="Times New Roman" w:hAnsi="Times New Roman" w:cs="Times New Roman"/>
          <w:sz w:val="24"/>
          <w:szCs w:val="24"/>
        </w:rPr>
        <w:t>;</w:t>
      </w:r>
    </w:p>
    <w:p w:rsidR="00CE361E" w:rsidRDefault="00CE361E" w:rsidP="007652A6">
      <w:pPr>
        <w:ind w:firstLine="567"/>
        <w:rPr>
          <w:b/>
        </w:rPr>
      </w:pPr>
    </w:p>
    <w:p w:rsidR="00663EDD" w:rsidRDefault="00663EDD" w:rsidP="007652A6">
      <w:pPr>
        <w:ind w:firstLine="567"/>
        <w:rPr>
          <w:b/>
        </w:rPr>
      </w:pPr>
    </w:p>
    <w:p w:rsidR="00663EDD" w:rsidRPr="00E25C56" w:rsidRDefault="0039454A" w:rsidP="00663E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63EDD" w:rsidRPr="00E25C56">
        <w:rPr>
          <w:rFonts w:ascii="Times New Roman" w:hAnsi="Times New Roman" w:cs="Times New Roman"/>
          <w:sz w:val="24"/>
          <w:szCs w:val="24"/>
        </w:rPr>
        <w:t>6) 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r>
        <w:rPr>
          <w:rFonts w:ascii="Times New Roman" w:hAnsi="Times New Roman" w:cs="Times New Roman"/>
          <w:sz w:val="24"/>
          <w:szCs w:val="24"/>
        </w:rPr>
        <w:t>»</w:t>
      </w:r>
      <w:r w:rsidR="00663EDD" w:rsidRPr="00E25C56">
        <w:rPr>
          <w:rFonts w:ascii="Times New Roman" w:hAnsi="Times New Roman" w:cs="Times New Roman"/>
          <w:sz w:val="24"/>
          <w:szCs w:val="24"/>
        </w:rPr>
        <w:t>;</w:t>
      </w:r>
    </w:p>
    <w:p w:rsidR="00663EDD" w:rsidRPr="00E25C56" w:rsidRDefault="0039454A" w:rsidP="00663E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w:t>
      </w:r>
      <w:r w:rsidR="00663EDD" w:rsidRPr="00E25C56">
        <w:rPr>
          <w:rFonts w:ascii="Times New Roman" w:hAnsi="Times New Roman" w:cs="Times New Roman"/>
          <w:sz w:val="24"/>
          <w:szCs w:val="24"/>
        </w:rPr>
        <w:t>7) установление детализации и определение порядка применения бюджетной классификации Российской Федерации в части, относящейся к местному бюджету</w:t>
      </w:r>
      <w:r>
        <w:rPr>
          <w:rFonts w:ascii="Times New Roman" w:hAnsi="Times New Roman" w:cs="Times New Roman"/>
          <w:sz w:val="24"/>
          <w:szCs w:val="24"/>
        </w:rPr>
        <w:t>»</w:t>
      </w:r>
      <w:r w:rsidR="00663EDD" w:rsidRPr="00E25C56">
        <w:rPr>
          <w:rFonts w:ascii="Times New Roman" w:hAnsi="Times New Roman" w:cs="Times New Roman"/>
          <w:sz w:val="24"/>
          <w:szCs w:val="24"/>
        </w:rPr>
        <w:t>;</w:t>
      </w:r>
    </w:p>
    <w:p w:rsidR="00663EDD" w:rsidRDefault="0039454A" w:rsidP="00663E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63EDD" w:rsidRPr="00E25C56">
        <w:rPr>
          <w:rFonts w:ascii="Times New Roman" w:hAnsi="Times New Roman" w:cs="Times New Roman"/>
          <w:sz w:val="24"/>
          <w:szCs w:val="24"/>
        </w:rPr>
        <w:t>8) в случае и порядке, предусмотренных Бюджетным кодексом Российской Федерации и иными федеральными законами, установленные ответственности за нарушение муниципальных правовых актов по вопросам регулирования бюджетных правоотношений</w:t>
      </w:r>
      <w:r>
        <w:rPr>
          <w:rFonts w:ascii="Times New Roman" w:hAnsi="Times New Roman" w:cs="Times New Roman"/>
          <w:sz w:val="24"/>
          <w:szCs w:val="24"/>
        </w:rPr>
        <w:t>»</w:t>
      </w:r>
      <w:r w:rsidR="00663EDD" w:rsidRPr="00E25C56">
        <w:rPr>
          <w:rFonts w:ascii="Times New Roman" w:hAnsi="Times New Roman" w:cs="Times New Roman"/>
          <w:sz w:val="24"/>
          <w:szCs w:val="24"/>
        </w:rPr>
        <w:t>;</w:t>
      </w:r>
    </w:p>
    <w:p w:rsidR="00663EDD" w:rsidRPr="00E25C56" w:rsidRDefault="00663EDD" w:rsidP="00663ED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E25C56">
        <w:rPr>
          <w:rFonts w:ascii="Times New Roman" w:hAnsi="Times New Roman" w:cs="Times New Roman"/>
          <w:sz w:val="24"/>
          <w:szCs w:val="24"/>
        </w:rPr>
        <w:t xml:space="preserve">  </w:t>
      </w:r>
      <w:r w:rsidR="0039454A">
        <w:rPr>
          <w:rFonts w:ascii="Times New Roman" w:hAnsi="Times New Roman" w:cs="Times New Roman"/>
          <w:sz w:val="24"/>
          <w:szCs w:val="24"/>
        </w:rPr>
        <w:t>«</w:t>
      </w:r>
      <w:r w:rsidRPr="00E25C56">
        <w:rPr>
          <w:rFonts w:ascii="Times New Roman" w:hAnsi="Times New Roman" w:cs="Times New Roman"/>
          <w:sz w:val="24"/>
          <w:szCs w:val="24"/>
        </w:rPr>
        <w:t xml:space="preserve"> 9) иные бюджетные полномочия, отнесение Бюджетным кодексом Российской Федерации к бюджетным полномочиям органов местного самоуправления</w:t>
      </w:r>
      <w:r w:rsidR="0039454A">
        <w:rPr>
          <w:rFonts w:ascii="Times New Roman" w:hAnsi="Times New Roman" w:cs="Times New Roman"/>
          <w:sz w:val="24"/>
          <w:szCs w:val="24"/>
        </w:rPr>
        <w:t>»</w:t>
      </w:r>
      <w:r w:rsidRPr="00E25C56">
        <w:rPr>
          <w:rFonts w:ascii="Times New Roman" w:hAnsi="Times New Roman" w:cs="Times New Roman"/>
          <w:sz w:val="24"/>
          <w:szCs w:val="24"/>
        </w:rPr>
        <w:t>;</w:t>
      </w:r>
    </w:p>
    <w:p w:rsidR="00663EDD" w:rsidRDefault="00663EDD" w:rsidP="00663EDD">
      <w:pPr>
        <w:pStyle w:val="ConsPlusNormal"/>
        <w:ind w:firstLine="426"/>
        <w:jc w:val="both"/>
        <w:rPr>
          <w:rFonts w:ascii="Times New Roman" w:hAnsi="Times New Roman" w:cs="Times New Roman"/>
          <w:sz w:val="24"/>
          <w:szCs w:val="24"/>
        </w:rPr>
      </w:pPr>
      <w:r w:rsidRPr="00E25C56">
        <w:rPr>
          <w:rFonts w:ascii="Times New Roman" w:hAnsi="Times New Roman" w:cs="Times New Roman"/>
          <w:sz w:val="24"/>
          <w:szCs w:val="24"/>
        </w:rPr>
        <w:t xml:space="preserve"> </w:t>
      </w:r>
      <w:r w:rsidR="0039454A">
        <w:rPr>
          <w:rFonts w:ascii="Times New Roman" w:hAnsi="Times New Roman" w:cs="Times New Roman"/>
          <w:sz w:val="24"/>
          <w:szCs w:val="24"/>
        </w:rPr>
        <w:t>«</w:t>
      </w:r>
      <w:r w:rsidRPr="00E25C56">
        <w:rPr>
          <w:rFonts w:ascii="Times New Roman" w:hAnsi="Times New Roman" w:cs="Times New Roman"/>
          <w:sz w:val="24"/>
          <w:szCs w:val="24"/>
        </w:rPr>
        <w:t>10) осуществление подготовки направление в представительные органы городского округа предложений по установлению, изменению и отмене местных налогов и сборов на территории соответствующего внутригородского района в пределах прав, предоставленных законодательством Российской Федерации о налогах и сборах</w:t>
      </w:r>
      <w:r w:rsidR="0039454A">
        <w:rPr>
          <w:rFonts w:ascii="Times New Roman" w:hAnsi="Times New Roman" w:cs="Times New Roman"/>
          <w:sz w:val="24"/>
          <w:szCs w:val="24"/>
        </w:rPr>
        <w:t>»</w:t>
      </w:r>
      <w:r w:rsidRPr="00E25C56">
        <w:rPr>
          <w:rFonts w:ascii="Times New Roman" w:hAnsi="Times New Roman" w:cs="Times New Roman"/>
          <w:sz w:val="24"/>
          <w:szCs w:val="24"/>
        </w:rPr>
        <w:t>;</w:t>
      </w:r>
    </w:p>
    <w:p w:rsidR="00663EDD" w:rsidRDefault="0039454A" w:rsidP="00663E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63EDD">
        <w:rPr>
          <w:rFonts w:ascii="Times New Roman" w:hAnsi="Times New Roman" w:cs="Times New Roman"/>
          <w:sz w:val="24"/>
          <w:szCs w:val="24"/>
        </w:rPr>
        <w:t xml:space="preserve">11) координация деятельности предприятий и организаций, действующих на территории внутригородского района, по вопросам </w:t>
      </w:r>
      <w:proofErr w:type="spellStart"/>
      <w:r w:rsidR="00663EDD">
        <w:rPr>
          <w:rFonts w:ascii="Times New Roman" w:hAnsi="Times New Roman" w:cs="Times New Roman"/>
          <w:sz w:val="24"/>
          <w:szCs w:val="24"/>
        </w:rPr>
        <w:t>электро</w:t>
      </w:r>
      <w:proofErr w:type="spellEnd"/>
      <w:r w:rsidR="00663EDD">
        <w:rPr>
          <w:rFonts w:ascii="Times New Roman" w:hAnsi="Times New Roman" w:cs="Times New Roman"/>
          <w:sz w:val="24"/>
          <w:szCs w:val="24"/>
        </w:rPr>
        <w:t xml:space="preserve">, тепло, </w:t>
      </w:r>
      <w:proofErr w:type="spellStart"/>
      <w:r w:rsidR="00663EDD">
        <w:rPr>
          <w:rFonts w:ascii="Times New Roman" w:hAnsi="Times New Roman" w:cs="Times New Roman"/>
          <w:sz w:val="24"/>
          <w:szCs w:val="24"/>
        </w:rPr>
        <w:t>газо</w:t>
      </w:r>
      <w:proofErr w:type="spellEnd"/>
      <w:r w:rsidR="00663EDD">
        <w:rPr>
          <w:rFonts w:ascii="Times New Roman" w:hAnsi="Times New Roman" w:cs="Times New Roman"/>
          <w:sz w:val="24"/>
          <w:szCs w:val="24"/>
        </w:rPr>
        <w:t xml:space="preserve"> и водоснабжения населения, водоотведения, снабжения населения топливом</w:t>
      </w:r>
      <w:r>
        <w:rPr>
          <w:rFonts w:ascii="Times New Roman" w:hAnsi="Times New Roman" w:cs="Times New Roman"/>
          <w:sz w:val="24"/>
          <w:szCs w:val="24"/>
        </w:rPr>
        <w:t>»</w:t>
      </w:r>
      <w:r w:rsidR="00663EDD">
        <w:rPr>
          <w:rFonts w:ascii="Times New Roman" w:hAnsi="Times New Roman" w:cs="Times New Roman"/>
          <w:sz w:val="24"/>
          <w:szCs w:val="24"/>
        </w:rPr>
        <w:t>;</w:t>
      </w:r>
    </w:p>
    <w:p w:rsidR="00663EDD" w:rsidRDefault="0039454A" w:rsidP="00663E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63EDD">
        <w:rPr>
          <w:rFonts w:ascii="Times New Roman" w:hAnsi="Times New Roman" w:cs="Times New Roman"/>
          <w:sz w:val="24"/>
          <w:szCs w:val="24"/>
        </w:rPr>
        <w:t>12) координация деятельности диспетчерских служб, муниципальных предприятий, учреждений, управляющих организаций, товариществ, собственников жилья, жилищных и жилищно-строительных кооперативов независимо от их форм собственности, действующих на территории внутригородского района, по вопросам жизнеобеспечения населения</w:t>
      </w:r>
      <w:r>
        <w:rPr>
          <w:rFonts w:ascii="Times New Roman" w:hAnsi="Times New Roman" w:cs="Times New Roman"/>
          <w:sz w:val="24"/>
          <w:szCs w:val="24"/>
        </w:rPr>
        <w:t>»</w:t>
      </w:r>
      <w:r w:rsidR="00663EDD">
        <w:rPr>
          <w:rFonts w:ascii="Times New Roman" w:hAnsi="Times New Roman" w:cs="Times New Roman"/>
          <w:sz w:val="24"/>
          <w:szCs w:val="24"/>
        </w:rPr>
        <w:t>;</w:t>
      </w:r>
    </w:p>
    <w:p w:rsidR="00663EDD" w:rsidRDefault="0039454A" w:rsidP="00663E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63EDD">
        <w:rPr>
          <w:rFonts w:ascii="Times New Roman" w:hAnsi="Times New Roman" w:cs="Times New Roman"/>
          <w:sz w:val="24"/>
          <w:szCs w:val="24"/>
        </w:rPr>
        <w:t>13) содействие деятельности уполномоченных органов по подготовке объектов жилищно-коммунальной сферы к работе в зимних условиях</w:t>
      </w:r>
      <w:r>
        <w:rPr>
          <w:rFonts w:ascii="Times New Roman" w:hAnsi="Times New Roman" w:cs="Times New Roman"/>
          <w:sz w:val="24"/>
          <w:szCs w:val="24"/>
        </w:rPr>
        <w:t>»</w:t>
      </w:r>
      <w:r w:rsidR="00663EDD">
        <w:rPr>
          <w:rFonts w:ascii="Times New Roman" w:hAnsi="Times New Roman" w:cs="Times New Roman"/>
          <w:sz w:val="24"/>
          <w:szCs w:val="24"/>
        </w:rPr>
        <w:t>;</w:t>
      </w:r>
    </w:p>
    <w:p w:rsidR="00663EDD" w:rsidRDefault="0039454A" w:rsidP="00663E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63EDD">
        <w:rPr>
          <w:rFonts w:ascii="Times New Roman" w:hAnsi="Times New Roman" w:cs="Times New Roman"/>
          <w:sz w:val="24"/>
          <w:szCs w:val="24"/>
        </w:rPr>
        <w:t>14) содействие в ведении учета граждан в качестве нуждающихся в жилых помещениях случаях, предусмотренных законодательством</w:t>
      </w:r>
      <w:r>
        <w:rPr>
          <w:rFonts w:ascii="Times New Roman" w:hAnsi="Times New Roman" w:cs="Times New Roman"/>
          <w:sz w:val="24"/>
          <w:szCs w:val="24"/>
        </w:rPr>
        <w:t>»</w:t>
      </w:r>
      <w:r w:rsidR="00663EDD">
        <w:rPr>
          <w:rFonts w:ascii="Times New Roman" w:hAnsi="Times New Roman" w:cs="Times New Roman"/>
          <w:sz w:val="24"/>
          <w:szCs w:val="24"/>
        </w:rPr>
        <w:t>;</w:t>
      </w:r>
    </w:p>
    <w:p w:rsidR="0039454A" w:rsidRPr="0039454A" w:rsidRDefault="0039454A" w:rsidP="00663EDD">
      <w:pPr>
        <w:pStyle w:val="ConsPlusNormal"/>
        <w:ind w:firstLine="540"/>
        <w:jc w:val="both"/>
        <w:rPr>
          <w:rFonts w:ascii="Times New Roman" w:hAnsi="Times New Roman" w:cs="Times New Roman"/>
          <w:b/>
          <w:sz w:val="24"/>
          <w:szCs w:val="24"/>
        </w:rPr>
      </w:pPr>
      <w:proofErr w:type="gramStart"/>
      <w:r w:rsidRPr="0039454A">
        <w:rPr>
          <w:rFonts w:ascii="Times New Roman" w:hAnsi="Times New Roman" w:cs="Times New Roman"/>
          <w:b/>
          <w:sz w:val="24"/>
          <w:szCs w:val="24"/>
        </w:rPr>
        <w:t>14)</w:t>
      </w:r>
      <w:r>
        <w:rPr>
          <w:rFonts w:ascii="Times New Roman" w:hAnsi="Times New Roman" w:cs="Times New Roman"/>
          <w:b/>
          <w:sz w:val="24"/>
          <w:szCs w:val="24"/>
        </w:rPr>
        <w:t xml:space="preserve">  статью 9 дополнить пунктами 15, 16, 17, 18, 19, 20, 21, 22, 23, 24, 25, 26, 27, 28, 29, 30, 31, 32, 33, 34, 35, 36, 37, 38, 39,  40, 41, 42, 43, 44, 45, 46, 47, 48, 49, 50, 51, 52, 53, 54, 55, 56, 57, 58, 59, 60, 61, 62, 63, 64, 65, 66, 67, 68, 69</w:t>
      </w:r>
      <w:proofErr w:type="gramEnd"/>
      <w:r>
        <w:rPr>
          <w:rFonts w:ascii="Times New Roman" w:hAnsi="Times New Roman" w:cs="Times New Roman"/>
          <w:b/>
          <w:sz w:val="24"/>
          <w:szCs w:val="24"/>
        </w:rPr>
        <w:t>, 70, 71, 72, 73, 74, 75, 76 следующего содержания:</w:t>
      </w:r>
    </w:p>
    <w:p w:rsidR="00663EDD" w:rsidRDefault="0039454A" w:rsidP="00663E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63EDD">
        <w:rPr>
          <w:rFonts w:ascii="Times New Roman" w:hAnsi="Times New Roman" w:cs="Times New Roman"/>
          <w:sz w:val="24"/>
          <w:szCs w:val="24"/>
        </w:rPr>
        <w:t>15) создание условий для жилищного строительства</w:t>
      </w:r>
      <w:r>
        <w:rPr>
          <w:rFonts w:ascii="Times New Roman" w:hAnsi="Times New Roman" w:cs="Times New Roman"/>
          <w:sz w:val="24"/>
          <w:szCs w:val="24"/>
        </w:rPr>
        <w:t>»</w:t>
      </w:r>
      <w:r w:rsidR="00663EDD">
        <w:rPr>
          <w:rFonts w:ascii="Times New Roman" w:hAnsi="Times New Roman" w:cs="Times New Roman"/>
          <w:sz w:val="24"/>
          <w:szCs w:val="24"/>
        </w:rPr>
        <w:t>;</w:t>
      </w:r>
    </w:p>
    <w:p w:rsidR="00663EDD" w:rsidRDefault="0039454A" w:rsidP="00663E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63EDD">
        <w:rPr>
          <w:rFonts w:ascii="Times New Roman" w:hAnsi="Times New Roman" w:cs="Times New Roman"/>
          <w:sz w:val="24"/>
          <w:szCs w:val="24"/>
        </w:rPr>
        <w:t>16) участие в осуществлении муниципального жилищного контроля, в том числе проведение неплановых проверок деятельности управляющих организаций, осуществляющих управление многоквартирными домами, в соответствии с жилищным законодательством</w:t>
      </w:r>
      <w:r>
        <w:rPr>
          <w:rFonts w:ascii="Times New Roman" w:hAnsi="Times New Roman" w:cs="Times New Roman"/>
          <w:sz w:val="24"/>
          <w:szCs w:val="24"/>
        </w:rPr>
        <w:t>»</w:t>
      </w:r>
      <w:r w:rsidR="00663EDD">
        <w:rPr>
          <w:rFonts w:ascii="Times New Roman" w:hAnsi="Times New Roman" w:cs="Times New Roman"/>
          <w:sz w:val="24"/>
          <w:szCs w:val="24"/>
        </w:rPr>
        <w:t>;</w:t>
      </w:r>
    </w:p>
    <w:p w:rsidR="00663EDD" w:rsidRDefault="0039454A" w:rsidP="00663E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63EDD">
        <w:rPr>
          <w:rFonts w:ascii="Times New Roman" w:hAnsi="Times New Roman" w:cs="Times New Roman"/>
          <w:sz w:val="24"/>
          <w:szCs w:val="24"/>
        </w:rPr>
        <w:t>17) содействие в деятельности уполномоченных органов по предупреждению, выявлению и пресечению террористической деятельности и экстремизма</w:t>
      </w:r>
      <w:r>
        <w:rPr>
          <w:rFonts w:ascii="Times New Roman" w:hAnsi="Times New Roman" w:cs="Times New Roman"/>
          <w:sz w:val="24"/>
          <w:szCs w:val="24"/>
        </w:rPr>
        <w:t>»</w:t>
      </w:r>
      <w:r w:rsidR="00663EDD">
        <w:rPr>
          <w:rFonts w:ascii="Times New Roman" w:hAnsi="Times New Roman" w:cs="Times New Roman"/>
          <w:sz w:val="24"/>
          <w:szCs w:val="24"/>
        </w:rPr>
        <w:t>;</w:t>
      </w:r>
    </w:p>
    <w:p w:rsidR="00663EDD" w:rsidRDefault="0039454A" w:rsidP="00663E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63EDD">
        <w:rPr>
          <w:rFonts w:ascii="Times New Roman" w:hAnsi="Times New Roman" w:cs="Times New Roman"/>
          <w:sz w:val="24"/>
          <w:szCs w:val="24"/>
        </w:rPr>
        <w:t>18) содействие уполномоченным органам в профилактике терроризма и экстремизма, а также в ликвидации их последствий</w:t>
      </w:r>
      <w:r>
        <w:rPr>
          <w:rFonts w:ascii="Times New Roman" w:hAnsi="Times New Roman" w:cs="Times New Roman"/>
          <w:sz w:val="24"/>
          <w:szCs w:val="24"/>
        </w:rPr>
        <w:t>»</w:t>
      </w:r>
      <w:r w:rsidR="00663EDD">
        <w:rPr>
          <w:rFonts w:ascii="Times New Roman" w:hAnsi="Times New Roman" w:cs="Times New Roman"/>
          <w:sz w:val="24"/>
          <w:szCs w:val="24"/>
        </w:rPr>
        <w:t>;</w:t>
      </w:r>
    </w:p>
    <w:p w:rsidR="00663EDD" w:rsidRDefault="0039454A" w:rsidP="00663EDD">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w:t>
      </w:r>
      <w:r w:rsidR="00663EDD">
        <w:rPr>
          <w:rFonts w:ascii="Times New Roman" w:hAnsi="Times New Roman" w:cs="Times New Roman"/>
          <w:sz w:val="24"/>
          <w:szCs w:val="24"/>
        </w:rPr>
        <w:t>19) совместное участие в проводимых органами исполнительной власти Республики Дагестан антитеррористических учений</w:t>
      </w:r>
      <w:r>
        <w:rPr>
          <w:rFonts w:ascii="Times New Roman" w:hAnsi="Times New Roman" w:cs="Times New Roman"/>
          <w:sz w:val="24"/>
          <w:szCs w:val="24"/>
        </w:rPr>
        <w:t>»</w:t>
      </w:r>
      <w:r w:rsidR="00663EDD">
        <w:rPr>
          <w:rFonts w:ascii="Times New Roman" w:hAnsi="Times New Roman" w:cs="Times New Roman"/>
          <w:sz w:val="24"/>
          <w:szCs w:val="24"/>
        </w:rPr>
        <w:t>;</w:t>
      </w:r>
      <w:proofErr w:type="gramEnd"/>
    </w:p>
    <w:p w:rsidR="00663EDD" w:rsidRDefault="0039454A" w:rsidP="00663E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63EDD">
        <w:rPr>
          <w:rFonts w:ascii="Times New Roman" w:hAnsi="Times New Roman" w:cs="Times New Roman"/>
          <w:sz w:val="24"/>
          <w:szCs w:val="24"/>
        </w:rPr>
        <w:t>20) содействие уполномоченным органам в осуществлении мер, направленных на укрепление межнационального и межконфессионального согласия, поддержку и развитие языков и культур народов Российской Федерации, проживающих на территории внутригородского района, реализация прав национальных меньшинств, обеспечение социальной и культурной адаптации мигрантов, профилактика межнациональных (межэтнических) конфликтов</w:t>
      </w:r>
      <w:r>
        <w:rPr>
          <w:rFonts w:ascii="Times New Roman" w:hAnsi="Times New Roman" w:cs="Times New Roman"/>
          <w:sz w:val="24"/>
          <w:szCs w:val="24"/>
        </w:rPr>
        <w:t>»</w:t>
      </w:r>
      <w:r w:rsidR="00663EDD">
        <w:rPr>
          <w:rFonts w:ascii="Times New Roman" w:hAnsi="Times New Roman" w:cs="Times New Roman"/>
          <w:sz w:val="24"/>
          <w:szCs w:val="24"/>
        </w:rPr>
        <w:t>;</w:t>
      </w:r>
    </w:p>
    <w:p w:rsidR="00663EDD" w:rsidRDefault="0039454A" w:rsidP="00663E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63EDD">
        <w:rPr>
          <w:rFonts w:ascii="Times New Roman" w:hAnsi="Times New Roman" w:cs="Times New Roman"/>
          <w:sz w:val="24"/>
          <w:szCs w:val="24"/>
        </w:rPr>
        <w:t>21) содействие в деятельности уполномоченных органов по спасению, охране жизни граждан, защите их здоровья и прав, сохранению материальных ценностей, поддержанию порядка в случаях возникновения стихийных бедствий, экологических катастроф, эпидемий, пожаров, массовых нарушений общественного порядка, а также защите населения и территорий от чрезвычайных ситуаций природного техногенного характера</w:t>
      </w:r>
      <w:r>
        <w:rPr>
          <w:rFonts w:ascii="Times New Roman" w:hAnsi="Times New Roman" w:cs="Times New Roman"/>
          <w:sz w:val="24"/>
          <w:szCs w:val="24"/>
        </w:rPr>
        <w:t>»</w:t>
      </w:r>
      <w:r w:rsidR="00663EDD">
        <w:rPr>
          <w:rFonts w:ascii="Times New Roman" w:hAnsi="Times New Roman" w:cs="Times New Roman"/>
          <w:sz w:val="24"/>
          <w:szCs w:val="24"/>
        </w:rPr>
        <w:t>;</w:t>
      </w:r>
    </w:p>
    <w:p w:rsidR="00663EDD" w:rsidRDefault="0039454A" w:rsidP="00663E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w:t>
      </w:r>
      <w:r w:rsidR="00663EDD">
        <w:rPr>
          <w:rFonts w:ascii="Times New Roman" w:hAnsi="Times New Roman" w:cs="Times New Roman"/>
          <w:sz w:val="24"/>
          <w:szCs w:val="24"/>
        </w:rPr>
        <w:t>22) оказание содействия уполномоченным органам при осуществлении информирования населения о чрезвычайных ситуациях</w:t>
      </w:r>
      <w:r>
        <w:rPr>
          <w:rFonts w:ascii="Times New Roman" w:hAnsi="Times New Roman" w:cs="Times New Roman"/>
          <w:sz w:val="24"/>
          <w:szCs w:val="24"/>
        </w:rPr>
        <w:t>»</w:t>
      </w:r>
      <w:r w:rsidR="00663EDD">
        <w:rPr>
          <w:rFonts w:ascii="Times New Roman" w:hAnsi="Times New Roman" w:cs="Times New Roman"/>
          <w:sz w:val="24"/>
          <w:szCs w:val="24"/>
        </w:rPr>
        <w:t>;</w:t>
      </w:r>
    </w:p>
    <w:p w:rsidR="00663EDD" w:rsidRDefault="0039454A" w:rsidP="00663E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63EDD">
        <w:rPr>
          <w:rFonts w:ascii="Times New Roman" w:hAnsi="Times New Roman" w:cs="Times New Roman"/>
          <w:sz w:val="24"/>
          <w:szCs w:val="24"/>
        </w:rPr>
        <w:t>23) участие в  организации и проведении аварийно-спасательных и других неотложных работ, а также поддержание общественного порядка при их проведении</w:t>
      </w:r>
      <w:r>
        <w:rPr>
          <w:rFonts w:ascii="Times New Roman" w:hAnsi="Times New Roman" w:cs="Times New Roman"/>
          <w:sz w:val="24"/>
          <w:szCs w:val="24"/>
        </w:rPr>
        <w:t>»</w:t>
      </w:r>
      <w:r w:rsidR="00663EDD">
        <w:rPr>
          <w:rFonts w:ascii="Times New Roman" w:hAnsi="Times New Roman" w:cs="Times New Roman"/>
          <w:sz w:val="24"/>
          <w:szCs w:val="24"/>
        </w:rPr>
        <w:t>;</w:t>
      </w:r>
    </w:p>
    <w:p w:rsidR="00663EDD" w:rsidRDefault="0039454A" w:rsidP="00663E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63EDD">
        <w:rPr>
          <w:rFonts w:ascii="Times New Roman" w:hAnsi="Times New Roman" w:cs="Times New Roman"/>
          <w:sz w:val="24"/>
          <w:szCs w:val="24"/>
        </w:rPr>
        <w:t>24) участие в осуществлении сбора информации в области защиты населения и территории от чрезвычайных ситуаций и обмен такой информацией с уполномоченными органами</w:t>
      </w:r>
      <w:r>
        <w:rPr>
          <w:rFonts w:ascii="Times New Roman" w:hAnsi="Times New Roman" w:cs="Times New Roman"/>
          <w:sz w:val="24"/>
          <w:szCs w:val="24"/>
        </w:rPr>
        <w:t>»</w:t>
      </w:r>
      <w:r w:rsidR="00663EDD">
        <w:rPr>
          <w:rFonts w:ascii="Times New Roman" w:hAnsi="Times New Roman" w:cs="Times New Roman"/>
          <w:sz w:val="24"/>
          <w:szCs w:val="24"/>
        </w:rPr>
        <w:t>;</w:t>
      </w:r>
    </w:p>
    <w:p w:rsidR="00663EDD" w:rsidRDefault="0039454A" w:rsidP="00663E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63EDD">
        <w:rPr>
          <w:rFonts w:ascii="Times New Roman" w:hAnsi="Times New Roman" w:cs="Times New Roman"/>
          <w:sz w:val="24"/>
          <w:szCs w:val="24"/>
        </w:rPr>
        <w:t>25) создание учреждений местного традиционного народного художественного творчества и участие в сохранении, возрождении и развитии народных художественных промыслов</w:t>
      </w:r>
      <w:r>
        <w:rPr>
          <w:rFonts w:ascii="Times New Roman" w:hAnsi="Times New Roman" w:cs="Times New Roman"/>
          <w:sz w:val="24"/>
          <w:szCs w:val="24"/>
        </w:rPr>
        <w:t>»</w:t>
      </w:r>
      <w:r w:rsidR="00663EDD">
        <w:rPr>
          <w:rFonts w:ascii="Times New Roman" w:hAnsi="Times New Roman" w:cs="Times New Roman"/>
          <w:sz w:val="24"/>
          <w:szCs w:val="24"/>
        </w:rPr>
        <w:t>;</w:t>
      </w:r>
    </w:p>
    <w:p w:rsidR="00663EDD" w:rsidRDefault="0039454A" w:rsidP="00663E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63EDD">
        <w:rPr>
          <w:rFonts w:ascii="Times New Roman" w:hAnsi="Times New Roman" w:cs="Times New Roman"/>
          <w:sz w:val="24"/>
          <w:szCs w:val="24"/>
        </w:rPr>
        <w:t>26) содействие полномочным органам в осуществлении мер по сохранению, использованию популяризации и государственной охране объектов культурного наследия (памятников истории и культуры)</w:t>
      </w:r>
      <w:r>
        <w:rPr>
          <w:rFonts w:ascii="Times New Roman" w:hAnsi="Times New Roman" w:cs="Times New Roman"/>
          <w:sz w:val="24"/>
          <w:szCs w:val="24"/>
        </w:rPr>
        <w:t>»</w:t>
      </w:r>
      <w:r w:rsidR="00663EDD">
        <w:rPr>
          <w:rFonts w:ascii="Times New Roman" w:hAnsi="Times New Roman" w:cs="Times New Roman"/>
          <w:sz w:val="24"/>
          <w:szCs w:val="24"/>
        </w:rPr>
        <w:t>;</w:t>
      </w:r>
    </w:p>
    <w:p w:rsidR="00663EDD" w:rsidRDefault="0039454A" w:rsidP="00663E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63EDD">
        <w:rPr>
          <w:rFonts w:ascii="Times New Roman" w:hAnsi="Times New Roman" w:cs="Times New Roman"/>
          <w:sz w:val="24"/>
          <w:szCs w:val="24"/>
        </w:rPr>
        <w:t>27) организация сбора (в том числе раздельного сбора) и транспортирования твердых коммунальных отходов</w:t>
      </w:r>
      <w:r>
        <w:rPr>
          <w:rFonts w:ascii="Times New Roman" w:hAnsi="Times New Roman" w:cs="Times New Roman"/>
          <w:sz w:val="24"/>
          <w:szCs w:val="24"/>
        </w:rPr>
        <w:t>»</w:t>
      </w:r>
      <w:r w:rsidR="00663EDD">
        <w:rPr>
          <w:rFonts w:ascii="Times New Roman" w:hAnsi="Times New Roman" w:cs="Times New Roman"/>
          <w:sz w:val="24"/>
          <w:szCs w:val="24"/>
        </w:rPr>
        <w:t>;</w:t>
      </w:r>
    </w:p>
    <w:p w:rsidR="00663EDD" w:rsidRDefault="0039454A" w:rsidP="00663E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63EDD">
        <w:rPr>
          <w:rFonts w:ascii="Times New Roman" w:hAnsi="Times New Roman" w:cs="Times New Roman"/>
          <w:sz w:val="24"/>
          <w:szCs w:val="24"/>
        </w:rPr>
        <w:t>28) содействие в выявлении незаконно размещенной рекламы и предоставление информации уполномоченному органу</w:t>
      </w:r>
      <w:r>
        <w:rPr>
          <w:rFonts w:ascii="Times New Roman" w:hAnsi="Times New Roman" w:cs="Times New Roman"/>
          <w:sz w:val="24"/>
          <w:szCs w:val="24"/>
        </w:rPr>
        <w:t>»</w:t>
      </w:r>
      <w:r w:rsidR="00663EDD">
        <w:rPr>
          <w:rFonts w:ascii="Times New Roman" w:hAnsi="Times New Roman" w:cs="Times New Roman"/>
          <w:sz w:val="24"/>
          <w:szCs w:val="24"/>
        </w:rPr>
        <w:t>;</w:t>
      </w:r>
    </w:p>
    <w:p w:rsidR="00663EDD" w:rsidRDefault="0039454A" w:rsidP="00663E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63EDD">
        <w:rPr>
          <w:rFonts w:ascii="Times New Roman" w:hAnsi="Times New Roman" w:cs="Times New Roman"/>
          <w:sz w:val="24"/>
          <w:szCs w:val="24"/>
        </w:rPr>
        <w:t>29) участие в разработке схем размещения рекламных конструкций</w:t>
      </w:r>
      <w:r>
        <w:rPr>
          <w:rFonts w:ascii="Times New Roman" w:hAnsi="Times New Roman" w:cs="Times New Roman"/>
          <w:sz w:val="24"/>
          <w:szCs w:val="24"/>
        </w:rPr>
        <w:t>»</w:t>
      </w:r>
      <w:r w:rsidR="00663EDD">
        <w:rPr>
          <w:rFonts w:ascii="Times New Roman" w:hAnsi="Times New Roman" w:cs="Times New Roman"/>
          <w:sz w:val="24"/>
          <w:szCs w:val="24"/>
        </w:rPr>
        <w:t>;</w:t>
      </w:r>
    </w:p>
    <w:p w:rsidR="00663EDD" w:rsidRDefault="0039454A" w:rsidP="00663E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63EDD">
        <w:rPr>
          <w:rFonts w:ascii="Times New Roman" w:hAnsi="Times New Roman" w:cs="Times New Roman"/>
          <w:sz w:val="24"/>
          <w:szCs w:val="24"/>
        </w:rPr>
        <w:t>30) содействие в деятельности уполномоченных органов в организации и осуществлении мероприятий по территориальной обороне и гражданской обороне, защите населения и территорий внутригородского района от чрезвычайных ситуаций природного и техногенного характера</w:t>
      </w:r>
      <w:r>
        <w:rPr>
          <w:rFonts w:ascii="Times New Roman" w:hAnsi="Times New Roman" w:cs="Times New Roman"/>
          <w:sz w:val="24"/>
          <w:szCs w:val="24"/>
        </w:rPr>
        <w:t>»</w:t>
      </w:r>
      <w:r w:rsidR="00663EDD">
        <w:rPr>
          <w:rFonts w:ascii="Times New Roman" w:hAnsi="Times New Roman" w:cs="Times New Roman"/>
          <w:sz w:val="24"/>
          <w:szCs w:val="24"/>
        </w:rPr>
        <w:t>;</w:t>
      </w:r>
    </w:p>
    <w:p w:rsidR="00663EDD" w:rsidRDefault="0039454A" w:rsidP="00663E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63EDD">
        <w:rPr>
          <w:rFonts w:ascii="Times New Roman" w:hAnsi="Times New Roman" w:cs="Times New Roman"/>
          <w:sz w:val="24"/>
          <w:szCs w:val="24"/>
        </w:rPr>
        <w:t>31) содействие уполномоченным органам в поддержании состояния постойной готовности и использованию муниципальных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r>
        <w:rPr>
          <w:rFonts w:ascii="Times New Roman" w:hAnsi="Times New Roman" w:cs="Times New Roman"/>
          <w:sz w:val="24"/>
          <w:szCs w:val="24"/>
        </w:rPr>
        <w:t>»</w:t>
      </w:r>
      <w:r w:rsidR="00663EDD">
        <w:rPr>
          <w:rFonts w:ascii="Times New Roman" w:hAnsi="Times New Roman" w:cs="Times New Roman"/>
          <w:sz w:val="24"/>
          <w:szCs w:val="24"/>
        </w:rPr>
        <w:t>;</w:t>
      </w:r>
    </w:p>
    <w:p w:rsidR="00663EDD" w:rsidRDefault="0039454A" w:rsidP="00663E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63EDD">
        <w:rPr>
          <w:rFonts w:ascii="Times New Roman" w:hAnsi="Times New Roman" w:cs="Times New Roman"/>
          <w:sz w:val="24"/>
          <w:szCs w:val="24"/>
        </w:rPr>
        <w:t>32) содействие деятельности уполномоченных органов в проведении мероприятий по подготовке к эвакуации населения, материальных и культурных ценностей в безопасный район</w:t>
      </w:r>
      <w:r>
        <w:rPr>
          <w:rFonts w:ascii="Times New Roman" w:hAnsi="Times New Roman" w:cs="Times New Roman"/>
          <w:sz w:val="24"/>
          <w:szCs w:val="24"/>
        </w:rPr>
        <w:t>»</w:t>
      </w:r>
      <w:r w:rsidR="00663EDD">
        <w:rPr>
          <w:rFonts w:ascii="Times New Roman" w:hAnsi="Times New Roman" w:cs="Times New Roman"/>
          <w:sz w:val="24"/>
          <w:szCs w:val="24"/>
        </w:rPr>
        <w:t>;</w:t>
      </w:r>
    </w:p>
    <w:p w:rsidR="00663EDD" w:rsidRDefault="0039454A" w:rsidP="00663E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63EDD">
        <w:rPr>
          <w:rFonts w:ascii="Times New Roman" w:hAnsi="Times New Roman" w:cs="Times New Roman"/>
          <w:sz w:val="24"/>
          <w:szCs w:val="24"/>
        </w:rPr>
        <w:t>33) взаимодействие с уполномоченными органами по вопросам мобилизационной подготовке муниципальных предприятий и учреждений</w:t>
      </w:r>
      <w:r>
        <w:rPr>
          <w:rFonts w:ascii="Times New Roman" w:hAnsi="Times New Roman" w:cs="Times New Roman"/>
          <w:sz w:val="24"/>
          <w:szCs w:val="24"/>
        </w:rPr>
        <w:t>»</w:t>
      </w:r>
      <w:r w:rsidR="00663EDD">
        <w:rPr>
          <w:rFonts w:ascii="Times New Roman" w:hAnsi="Times New Roman" w:cs="Times New Roman"/>
          <w:sz w:val="24"/>
          <w:szCs w:val="24"/>
        </w:rPr>
        <w:t>;</w:t>
      </w:r>
    </w:p>
    <w:p w:rsidR="00663EDD" w:rsidRDefault="0039454A" w:rsidP="00663E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63EDD">
        <w:rPr>
          <w:rFonts w:ascii="Times New Roman" w:hAnsi="Times New Roman" w:cs="Times New Roman"/>
          <w:sz w:val="24"/>
          <w:szCs w:val="24"/>
        </w:rPr>
        <w:t>34) внесение в уполномоченные органы предложений по совершенствованию мобилизационной подготовке муниципальных предприятий и учреждений</w:t>
      </w:r>
      <w:r>
        <w:rPr>
          <w:rFonts w:ascii="Times New Roman" w:hAnsi="Times New Roman" w:cs="Times New Roman"/>
          <w:sz w:val="24"/>
          <w:szCs w:val="24"/>
        </w:rPr>
        <w:t>»</w:t>
      </w:r>
      <w:r w:rsidR="00663EDD">
        <w:rPr>
          <w:rFonts w:ascii="Times New Roman" w:hAnsi="Times New Roman" w:cs="Times New Roman"/>
          <w:sz w:val="24"/>
          <w:szCs w:val="24"/>
        </w:rPr>
        <w:t>;</w:t>
      </w:r>
    </w:p>
    <w:p w:rsidR="00663EDD" w:rsidRDefault="0039454A" w:rsidP="00663E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63EDD">
        <w:rPr>
          <w:rFonts w:ascii="Times New Roman" w:hAnsi="Times New Roman" w:cs="Times New Roman"/>
          <w:sz w:val="24"/>
          <w:szCs w:val="24"/>
        </w:rPr>
        <w:t xml:space="preserve">35) содействие в организации </w:t>
      </w:r>
      <w:proofErr w:type="gramStart"/>
      <w:r w:rsidR="00663EDD">
        <w:rPr>
          <w:rFonts w:ascii="Times New Roman" w:hAnsi="Times New Roman" w:cs="Times New Roman"/>
          <w:sz w:val="24"/>
          <w:szCs w:val="24"/>
        </w:rPr>
        <w:t>обучения работников органов местного самоуправления внутригородского района</w:t>
      </w:r>
      <w:proofErr w:type="gramEnd"/>
      <w:r w:rsidR="00663EDD">
        <w:rPr>
          <w:rFonts w:ascii="Times New Roman" w:hAnsi="Times New Roman" w:cs="Times New Roman"/>
          <w:sz w:val="24"/>
          <w:szCs w:val="24"/>
        </w:rPr>
        <w:t xml:space="preserve"> и работников муниципальных предприятий и учреждений по вопросам мобилизационной подготовки</w:t>
      </w:r>
      <w:r>
        <w:rPr>
          <w:rFonts w:ascii="Times New Roman" w:hAnsi="Times New Roman" w:cs="Times New Roman"/>
          <w:sz w:val="24"/>
          <w:szCs w:val="24"/>
        </w:rPr>
        <w:t>»</w:t>
      </w:r>
      <w:r w:rsidR="00663EDD">
        <w:rPr>
          <w:rFonts w:ascii="Times New Roman" w:hAnsi="Times New Roman" w:cs="Times New Roman"/>
          <w:sz w:val="24"/>
          <w:szCs w:val="24"/>
        </w:rPr>
        <w:t>;</w:t>
      </w:r>
    </w:p>
    <w:p w:rsidR="00663EDD" w:rsidRDefault="0039454A" w:rsidP="00663E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63EDD">
        <w:rPr>
          <w:rFonts w:ascii="Times New Roman" w:hAnsi="Times New Roman" w:cs="Times New Roman"/>
          <w:sz w:val="24"/>
          <w:szCs w:val="24"/>
        </w:rPr>
        <w:t>36) осуществление мероприятий по мобилизационной подготовке экономики внутригородского района</w:t>
      </w:r>
      <w:r>
        <w:rPr>
          <w:rFonts w:ascii="Times New Roman" w:hAnsi="Times New Roman" w:cs="Times New Roman"/>
          <w:sz w:val="24"/>
          <w:szCs w:val="24"/>
        </w:rPr>
        <w:t>»</w:t>
      </w:r>
      <w:r w:rsidR="00663EDD">
        <w:rPr>
          <w:rFonts w:ascii="Times New Roman" w:hAnsi="Times New Roman" w:cs="Times New Roman"/>
          <w:sz w:val="24"/>
          <w:szCs w:val="24"/>
        </w:rPr>
        <w:t>;</w:t>
      </w:r>
    </w:p>
    <w:p w:rsidR="00663EDD" w:rsidRDefault="0039454A" w:rsidP="00663E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63EDD">
        <w:rPr>
          <w:rFonts w:ascii="Times New Roman" w:hAnsi="Times New Roman" w:cs="Times New Roman"/>
          <w:sz w:val="24"/>
          <w:szCs w:val="24"/>
        </w:rPr>
        <w:t>37) участие в проведении мероприятий по переводу экономики внутригородского района на работу в условиях военного времени</w:t>
      </w:r>
      <w:r>
        <w:rPr>
          <w:rFonts w:ascii="Times New Roman" w:hAnsi="Times New Roman" w:cs="Times New Roman"/>
          <w:sz w:val="24"/>
          <w:szCs w:val="24"/>
        </w:rPr>
        <w:t>»</w:t>
      </w:r>
      <w:r w:rsidR="00663EDD">
        <w:rPr>
          <w:rFonts w:ascii="Times New Roman" w:hAnsi="Times New Roman" w:cs="Times New Roman"/>
          <w:sz w:val="24"/>
          <w:szCs w:val="24"/>
        </w:rPr>
        <w:t>;</w:t>
      </w:r>
    </w:p>
    <w:p w:rsidR="00663EDD" w:rsidRDefault="0039454A" w:rsidP="00663E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63EDD">
        <w:rPr>
          <w:rFonts w:ascii="Times New Roman" w:hAnsi="Times New Roman" w:cs="Times New Roman"/>
          <w:sz w:val="24"/>
          <w:szCs w:val="24"/>
        </w:rPr>
        <w:t>38) создание условий для деятельности народных дружин</w:t>
      </w:r>
      <w:r>
        <w:rPr>
          <w:rFonts w:ascii="Times New Roman" w:hAnsi="Times New Roman" w:cs="Times New Roman"/>
          <w:sz w:val="24"/>
          <w:szCs w:val="24"/>
        </w:rPr>
        <w:t>»</w:t>
      </w:r>
      <w:r w:rsidR="00663EDD">
        <w:rPr>
          <w:rFonts w:ascii="Times New Roman" w:hAnsi="Times New Roman" w:cs="Times New Roman"/>
          <w:sz w:val="24"/>
          <w:szCs w:val="24"/>
        </w:rPr>
        <w:t>;</w:t>
      </w:r>
    </w:p>
    <w:p w:rsidR="00663EDD" w:rsidRDefault="0039454A" w:rsidP="00663E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63EDD">
        <w:rPr>
          <w:rFonts w:ascii="Times New Roman" w:hAnsi="Times New Roman" w:cs="Times New Roman"/>
          <w:sz w:val="24"/>
          <w:szCs w:val="24"/>
        </w:rPr>
        <w:t>39) осуществление деятельности по предупреждению коррупции, в том числе по выявлению и последующему устранению причин коррупции</w:t>
      </w:r>
      <w:r>
        <w:rPr>
          <w:rFonts w:ascii="Times New Roman" w:hAnsi="Times New Roman" w:cs="Times New Roman"/>
          <w:sz w:val="24"/>
          <w:szCs w:val="24"/>
        </w:rPr>
        <w:t>»</w:t>
      </w:r>
      <w:r w:rsidR="00663EDD">
        <w:rPr>
          <w:rFonts w:ascii="Times New Roman" w:hAnsi="Times New Roman" w:cs="Times New Roman"/>
          <w:sz w:val="24"/>
          <w:szCs w:val="24"/>
        </w:rPr>
        <w:t>;</w:t>
      </w:r>
    </w:p>
    <w:p w:rsidR="00663EDD" w:rsidRDefault="0039454A" w:rsidP="00663E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63EDD">
        <w:rPr>
          <w:rFonts w:ascii="Times New Roman" w:hAnsi="Times New Roman" w:cs="Times New Roman"/>
          <w:sz w:val="24"/>
          <w:szCs w:val="24"/>
        </w:rPr>
        <w:t>40) содействие уполномоченным органам в выявлении, предупреждении, пресечении, раскрытии и расследовании коррупционных правонарушений</w:t>
      </w:r>
      <w:r>
        <w:rPr>
          <w:rFonts w:ascii="Times New Roman" w:hAnsi="Times New Roman" w:cs="Times New Roman"/>
          <w:sz w:val="24"/>
          <w:szCs w:val="24"/>
        </w:rPr>
        <w:t>»</w:t>
      </w:r>
      <w:r w:rsidR="00663EDD">
        <w:rPr>
          <w:rFonts w:ascii="Times New Roman" w:hAnsi="Times New Roman" w:cs="Times New Roman"/>
          <w:sz w:val="24"/>
          <w:szCs w:val="24"/>
        </w:rPr>
        <w:t>;</w:t>
      </w:r>
    </w:p>
    <w:p w:rsidR="00663EDD" w:rsidRDefault="0039454A" w:rsidP="00663E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63EDD">
        <w:rPr>
          <w:rFonts w:ascii="Times New Roman" w:hAnsi="Times New Roman" w:cs="Times New Roman"/>
          <w:sz w:val="24"/>
          <w:szCs w:val="24"/>
        </w:rPr>
        <w:t>41) участие в минимизации и (или) ликвидации последствий коррупционных правонарушений</w:t>
      </w:r>
      <w:r>
        <w:rPr>
          <w:rFonts w:ascii="Times New Roman" w:hAnsi="Times New Roman" w:cs="Times New Roman"/>
          <w:sz w:val="24"/>
          <w:szCs w:val="24"/>
        </w:rPr>
        <w:t>»</w:t>
      </w:r>
      <w:r w:rsidR="00663EDD">
        <w:rPr>
          <w:rFonts w:ascii="Times New Roman" w:hAnsi="Times New Roman" w:cs="Times New Roman"/>
          <w:sz w:val="24"/>
          <w:szCs w:val="24"/>
        </w:rPr>
        <w:t>;</w:t>
      </w:r>
    </w:p>
    <w:p w:rsidR="00663EDD" w:rsidRDefault="0039454A" w:rsidP="00663E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63EDD">
        <w:rPr>
          <w:rFonts w:ascii="Times New Roman" w:hAnsi="Times New Roman" w:cs="Times New Roman"/>
          <w:sz w:val="24"/>
          <w:szCs w:val="24"/>
        </w:rPr>
        <w:t>42) владение, пользование и распоряжение муниципальным имуществом, закрепленным за внутригородским районом в соответствии с законодательством и уставом муниципального образования</w:t>
      </w:r>
      <w:r>
        <w:rPr>
          <w:rFonts w:ascii="Times New Roman" w:hAnsi="Times New Roman" w:cs="Times New Roman"/>
          <w:sz w:val="24"/>
          <w:szCs w:val="24"/>
        </w:rPr>
        <w:t>»</w:t>
      </w:r>
      <w:r w:rsidR="00663EDD">
        <w:rPr>
          <w:rFonts w:ascii="Times New Roman" w:hAnsi="Times New Roman" w:cs="Times New Roman"/>
          <w:sz w:val="24"/>
          <w:szCs w:val="24"/>
        </w:rPr>
        <w:t>;</w:t>
      </w:r>
    </w:p>
    <w:p w:rsidR="00663EDD" w:rsidRDefault="0039454A" w:rsidP="00663E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63EDD">
        <w:rPr>
          <w:rFonts w:ascii="Times New Roman" w:hAnsi="Times New Roman" w:cs="Times New Roman"/>
          <w:sz w:val="24"/>
          <w:szCs w:val="24"/>
        </w:rPr>
        <w:t>43) создание муниципальных предприятий и учреждений, участие в создании хозяйственных обществ</w:t>
      </w:r>
      <w:r>
        <w:rPr>
          <w:rFonts w:ascii="Times New Roman" w:hAnsi="Times New Roman" w:cs="Times New Roman"/>
          <w:sz w:val="24"/>
          <w:szCs w:val="24"/>
        </w:rPr>
        <w:t>»</w:t>
      </w:r>
      <w:r w:rsidR="00663EDD">
        <w:rPr>
          <w:rFonts w:ascii="Times New Roman" w:hAnsi="Times New Roman" w:cs="Times New Roman"/>
          <w:sz w:val="24"/>
          <w:szCs w:val="24"/>
        </w:rPr>
        <w:t>;</w:t>
      </w:r>
    </w:p>
    <w:p w:rsidR="00663EDD" w:rsidRDefault="0039454A" w:rsidP="00663E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w:t>
      </w:r>
      <w:r w:rsidR="00663EDD">
        <w:rPr>
          <w:rFonts w:ascii="Times New Roman" w:hAnsi="Times New Roman" w:cs="Times New Roman"/>
          <w:sz w:val="24"/>
          <w:szCs w:val="24"/>
        </w:rPr>
        <w:t>44) создание условий для организации добровольной пожарной охраны, а также для участия граждан в обеспечении первичных мер безопасности в иных формах</w:t>
      </w:r>
      <w:r w:rsidR="00512C5E">
        <w:rPr>
          <w:rFonts w:ascii="Times New Roman" w:hAnsi="Times New Roman" w:cs="Times New Roman"/>
          <w:sz w:val="24"/>
          <w:szCs w:val="24"/>
        </w:rPr>
        <w:t>»</w:t>
      </w:r>
      <w:r w:rsidR="00663EDD">
        <w:rPr>
          <w:rFonts w:ascii="Times New Roman" w:hAnsi="Times New Roman" w:cs="Times New Roman"/>
          <w:sz w:val="24"/>
          <w:szCs w:val="24"/>
        </w:rPr>
        <w:t>;</w:t>
      </w:r>
    </w:p>
    <w:p w:rsidR="00663EDD" w:rsidRDefault="00512C5E" w:rsidP="00663E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63EDD">
        <w:rPr>
          <w:rFonts w:ascii="Times New Roman" w:hAnsi="Times New Roman" w:cs="Times New Roman"/>
          <w:sz w:val="24"/>
          <w:szCs w:val="24"/>
        </w:rPr>
        <w:t>45) оказание содействия органам государственной власти Республики Дагестан в информирование населения о мерах пожарной безопасности, в том числе посредством организации и проведения собраний населения</w:t>
      </w:r>
      <w:r>
        <w:rPr>
          <w:rFonts w:ascii="Times New Roman" w:hAnsi="Times New Roman" w:cs="Times New Roman"/>
          <w:sz w:val="24"/>
          <w:szCs w:val="24"/>
        </w:rPr>
        <w:t>»</w:t>
      </w:r>
      <w:r w:rsidR="00663EDD">
        <w:rPr>
          <w:rFonts w:ascii="Times New Roman" w:hAnsi="Times New Roman" w:cs="Times New Roman"/>
          <w:sz w:val="24"/>
          <w:szCs w:val="24"/>
        </w:rPr>
        <w:t>;</w:t>
      </w:r>
    </w:p>
    <w:p w:rsidR="00663EDD" w:rsidRDefault="00512C5E" w:rsidP="00663E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63EDD">
        <w:rPr>
          <w:rFonts w:ascii="Times New Roman" w:hAnsi="Times New Roman" w:cs="Times New Roman"/>
          <w:sz w:val="24"/>
          <w:szCs w:val="24"/>
        </w:rPr>
        <w:t>46) участие в разработке и проведении дополнительных мероприятий пожарной безопасности при установлении особого противопожарного режима</w:t>
      </w:r>
      <w:r>
        <w:rPr>
          <w:rFonts w:ascii="Times New Roman" w:hAnsi="Times New Roman" w:cs="Times New Roman"/>
          <w:sz w:val="24"/>
          <w:szCs w:val="24"/>
        </w:rPr>
        <w:t>»</w:t>
      </w:r>
      <w:r w:rsidR="00663EDD">
        <w:rPr>
          <w:rFonts w:ascii="Times New Roman" w:hAnsi="Times New Roman" w:cs="Times New Roman"/>
          <w:sz w:val="24"/>
          <w:szCs w:val="24"/>
        </w:rPr>
        <w:t>;</w:t>
      </w:r>
    </w:p>
    <w:p w:rsidR="00663EDD" w:rsidRDefault="00512C5E" w:rsidP="00663E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63EDD">
        <w:rPr>
          <w:rFonts w:ascii="Times New Roman" w:hAnsi="Times New Roman" w:cs="Times New Roman"/>
          <w:sz w:val="24"/>
          <w:szCs w:val="24"/>
        </w:rPr>
        <w:t>47) создание условий для обеспечения жителей внутригородского района услугами общественного питания</w:t>
      </w:r>
      <w:r>
        <w:rPr>
          <w:rFonts w:ascii="Times New Roman" w:hAnsi="Times New Roman" w:cs="Times New Roman"/>
          <w:sz w:val="24"/>
          <w:szCs w:val="24"/>
        </w:rPr>
        <w:t>»</w:t>
      </w:r>
      <w:r w:rsidR="00663EDD">
        <w:rPr>
          <w:rFonts w:ascii="Times New Roman" w:hAnsi="Times New Roman" w:cs="Times New Roman"/>
          <w:sz w:val="24"/>
          <w:szCs w:val="24"/>
        </w:rPr>
        <w:t>;</w:t>
      </w:r>
    </w:p>
    <w:p w:rsidR="00663EDD" w:rsidRDefault="00512C5E" w:rsidP="00663E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63EDD">
        <w:rPr>
          <w:rFonts w:ascii="Times New Roman" w:hAnsi="Times New Roman" w:cs="Times New Roman"/>
          <w:sz w:val="24"/>
          <w:szCs w:val="24"/>
        </w:rPr>
        <w:t>48) создание условий для обеспечения жителей внутригородского района услугами торговли и бытового обслуживания</w:t>
      </w:r>
      <w:r>
        <w:rPr>
          <w:rFonts w:ascii="Times New Roman" w:hAnsi="Times New Roman" w:cs="Times New Roman"/>
          <w:sz w:val="24"/>
          <w:szCs w:val="24"/>
        </w:rPr>
        <w:t>»</w:t>
      </w:r>
      <w:r w:rsidR="00663EDD">
        <w:rPr>
          <w:rFonts w:ascii="Times New Roman" w:hAnsi="Times New Roman" w:cs="Times New Roman"/>
          <w:sz w:val="24"/>
          <w:szCs w:val="24"/>
        </w:rPr>
        <w:t>;</w:t>
      </w:r>
    </w:p>
    <w:p w:rsidR="00663EDD" w:rsidRDefault="00512C5E" w:rsidP="00663E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63EDD">
        <w:rPr>
          <w:rFonts w:ascii="Times New Roman" w:hAnsi="Times New Roman" w:cs="Times New Roman"/>
          <w:sz w:val="24"/>
          <w:szCs w:val="24"/>
        </w:rPr>
        <w:t>49) содействие исполнению законодательства в сфере потребительского рынка и защиты прав потребителей</w:t>
      </w:r>
      <w:r>
        <w:rPr>
          <w:rFonts w:ascii="Times New Roman" w:hAnsi="Times New Roman" w:cs="Times New Roman"/>
          <w:sz w:val="24"/>
          <w:szCs w:val="24"/>
        </w:rPr>
        <w:t>»</w:t>
      </w:r>
      <w:r w:rsidR="00663EDD">
        <w:rPr>
          <w:rFonts w:ascii="Times New Roman" w:hAnsi="Times New Roman" w:cs="Times New Roman"/>
          <w:sz w:val="24"/>
          <w:szCs w:val="24"/>
        </w:rPr>
        <w:t>;</w:t>
      </w:r>
    </w:p>
    <w:p w:rsidR="00663EDD" w:rsidRDefault="00512C5E" w:rsidP="00663E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63EDD">
        <w:rPr>
          <w:rFonts w:ascii="Times New Roman" w:hAnsi="Times New Roman" w:cs="Times New Roman"/>
          <w:sz w:val="24"/>
          <w:szCs w:val="24"/>
        </w:rPr>
        <w:t>50) участие в разработке схем размещения нестационарных торговых объектов</w:t>
      </w:r>
      <w:r>
        <w:rPr>
          <w:rFonts w:ascii="Times New Roman" w:hAnsi="Times New Roman" w:cs="Times New Roman"/>
          <w:sz w:val="24"/>
          <w:szCs w:val="24"/>
        </w:rPr>
        <w:t>»</w:t>
      </w:r>
      <w:r w:rsidR="00663EDD">
        <w:rPr>
          <w:rFonts w:ascii="Times New Roman" w:hAnsi="Times New Roman" w:cs="Times New Roman"/>
          <w:sz w:val="24"/>
          <w:szCs w:val="24"/>
        </w:rPr>
        <w:t>;</w:t>
      </w:r>
    </w:p>
    <w:p w:rsidR="00663EDD" w:rsidRDefault="00512C5E" w:rsidP="00663E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63EDD">
        <w:rPr>
          <w:rFonts w:ascii="Times New Roman" w:hAnsi="Times New Roman" w:cs="Times New Roman"/>
          <w:sz w:val="24"/>
          <w:szCs w:val="24"/>
        </w:rPr>
        <w:t>51) проведение анализа финансовых, экономических социальных и иных показателей состояния торговли на территории внутригородского района и анализа эффективности применения мер по развитию торговой деятельности на данной территории</w:t>
      </w:r>
      <w:r>
        <w:rPr>
          <w:rFonts w:ascii="Times New Roman" w:hAnsi="Times New Roman" w:cs="Times New Roman"/>
          <w:sz w:val="24"/>
          <w:szCs w:val="24"/>
        </w:rPr>
        <w:t>»</w:t>
      </w:r>
      <w:r w:rsidR="00663EDD">
        <w:rPr>
          <w:rFonts w:ascii="Times New Roman" w:hAnsi="Times New Roman" w:cs="Times New Roman"/>
          <w:sz w:val="24"/>
          <w:szCs w:val="24"/>
        </w:rPr>
        <w:t>;</w:t>
      </w:r>
    </w:p>
    <w:p w:rsidR="00663EDD" w:rsidRDefault="00512C5E" w:rsidP="00663E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63EDD">
        <w:rPr>
          <w:rFonts w:ascii="Times New Roman" w:hAnsi="Times New Roman" w:cs="Times New Roman"/>
          <w:sz w:val="24"/>
          <w:szCs w:val="24"/>
        </w:rPr>
        <w:t>52) создание учреждений культуры и обеспечение жителей услугами организации культуры</w:t>
      </w:r>
      <w:r>
        <w:rPr>
          <w:rFonts w:ascii="Times New Roman" w:hAnsi="Times New Roman" w:cs="Times New Roman"/>
          <w:sz w:val="24"/>
          <w:szCs w:val="24"/>
        </w:rPr>
        <w:t>»</w:t>
      </w:r>
      <w:r w:rsidR="00663EDD">
        <w:rPr>
          <w:rFonts w:ascii="Times New Roman" w:hAnsi="Times New Roman" w:cs="Times New Roman"/>
          <w:sz w:val="24"/>
          <w:szCs w:val="24"/>
        </w:rPr>
        <w:t>;</w:t>
      </w:r>
    </w:p>
    <w:p w:rsidR="00663EDD" w:rsidRDefault="00512C5E" w:rsidP="00663E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63EDD">
        <w:rPr>
          <w:rFonts w:ascii="Times New Roman" w:hAnsi="Times New Roman" w:cs="Times New Roman"/>
          <w:sz w:val="24"/>
          <w:szCs w:val="24"/>
        </w:rPr>
        <w:t>53) оказание содействия в развитии детско-юношеского спорта в целях создания условий для подготовки спортивных сборных команд городского округа и участие в обеспечении подготовки спортивного резерва для спортивных сборных команд Республики Дагестан</w:t>
      </w:r>
      <w:r>
        <w:rPr>
          <w:rFonts w:ascii="Times New Roman" w:hAnsi="Times New Roman" w:cs="Times New Roman"/>
          <w:sz w:val="24"/>
          <w:szCs w:val="24"/>
        </w:rPr>
        <w:t>»</w:t>
      </w:r>
      <w:r w:rsidR="00663EDD">
        <w:rPr>
          <w:rFonts w:ascii="Times New Roman" w:hAnsi="Times New Roman" w:cs="Times New Roman"/>
          <w:sz w:val="24"/>
          <w:szCs w:val="24"/>
        </w:rPr>
        <w:t>;</w:t>
      </w:r>
    </w:p>
    <w:p w:rsidR="00663EDD" w:rsidRDefault="00512C5E" w:rsidP="00663E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63EDD">
        <w:rPr>
          <w:rFonts w:ascii="Times New Roman" w:hAnsi="Times New Roman" w:cs="Times New Roman"/>
          <w:sz w:val="24"/>
          <w:szCs w:val="24"/>
        </w:rPr>
        <w:t>54) популяризация физической культуры и спорта среди различных групп населения</w:t>
      </w:r>
      <w:r>
        <w:rPr>
          <w:rFonts w:ascii="Times New Roman" w:hAnsi="Times New Roman" w:cs="Times New Roman"/>
          <w:sz w:val="24"/>
          <w:szCs w:val="24"/>
        </w:rPr>
        <w:t>»</w:t>
      </w:r>
      <w:r w:rsidR="00663EDD">
        <w:rPr>
          <w:rFonts w:ascii="Times New Roman" w:hAnsi="Times New Roman" w:cs="Times New Roman"/>
          <w:sz w:val="24"/>
          <w:szCs w:val="24"/>
        </w:rPr>
        <w:t>;</w:t>
      </w:r>
    </w:p>
    <w:p w:rsidR="00663EDD" w:rsidRDefault="00512C5E" w:rsidP="00663E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63EDD">
        <w:rPr>
          <w:rFonts w:ascii="Times New Roman" w:hAnsi="Times New Roman" w:cs="Times New Roman"/>
          <w:sz w:val="24"/>
          <w:szCs w:val="24"/>
        </w:rPr>
        <w:t>55)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w:t>
      </w:r>
      <w:r>
        <w:rPr>
          <w:rFonts w:ascii="Times New Roman" w:hAnsi="Times New Roman" w:cs="Times New Roman"/>
          <w:sz w:val="24"/>
          <w:szCs w:val="24"/>
        </w:rPr>
        <w:t>»</w:t>
      </w:r>
      <w:r w:rsidR="00663EDD">
        <w:rPr>
          <w:rFonts w:ascii="Times New Roman" w:hAnsi="Times New Roman" w:cs="Times New Roman"/>
          <w:sz w:val="24"/>
          <w:szCs w:val="24"/>
        </w:rPr>
        <w:t>;</w:t>
      </w:r>
    </w:p>
    <w:p w:rsidR="00663EDD" w:rsidRDefault="00512C5E" w:rsidP="00663E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63EDD">
        <w:rPr>
          <w:rFonts w:ascii="Times New Roman" w:hAnsi="Times New Roman" w:cs="Times New Roman"/>
          <w:sz w:val="24"/>
          <w:szCs w:val="24"/>
        </w:rPr>
        <w:t>56) организация физкультурно-спортивной работы по месту жительства граждан</w:t>
      </w:r>
      <w:r>
        <w:rPr>
          <w:rFonts w:ascii="Times New Roman" w:hAnsi="Times New Roman" w:cs="Times New Roman"/>
          <w:sz w:val="24"/>
          <w:szCs w:val="24"/>
        </w:rPr>
        <w:t>»</w:t>
      </w:r>
      <w:r w:rsidR="00663EDD">
        <w:rPr>
          <w:rFonts w:ascii="Times New Roman" w:hAnsi="Times New Roman" w:cs="Times New Roman"/>
          <w:sz w:val="24"/>
          <w:szCs w:val="24"/>
        </w:rPr>
        <w:t>;</w:t>
      </w:r>
    </w:p>
    <w:p w:rsidR="00663EDD" w:rsidRDefault="00512C5E" w:rsidP="00663E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63EDD">
        <w:rPr>
          <w:rFonts w:ascii="Times New Roman" w:hAnsi="Times New Roman" w:cs="Times New Roman"/>
          <w:sz w:val="24"/>
          <w:szCs w:val="24"/>
        </w:rPr>
        <w:t>57) оказание содействия субъектам физической культуры и спорта, осуществляющим свою деятельность на территории внутригородского района</w:t>
      </w:r>
      <w:r>
        <w:rPr>
          <w:rFonts w:ascii="Times New Roman" w:hAnsi="Times New Roman" w:cs="Times New Roman"/>
          <w:sz w:val="24"/>
          <w:szCs w:val="24"/>
        </w:rPr>
        <w:t>»</w:t>
      </w:r>
      <w:r w:rsidR="00663EDD">
        <w:rPr>
          <w:rFonts w:ascii="Times New Roman" w:hAnsi="Times New Roman" w:cs="Times New Roman"/>
          <w:sz w:val="24"/>
          <w:szCs w:val="24"/>
        </w:rPr>
        <w:t>;</w:t>
      </w:r>
    </w:p>
    <w:p w:rsidR="00663EDD" w:rsidRDefault="00512C5E" w:rsidP="00663E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63EDD">
        <w:rPr>
          <w:rFonts w:ascii="Times New Roman" w:hAnsi="Times New Roman" w:cs="Times New Roman"/>
          <w:sz w:val="24"/>
          <w:szCs w:val="24"/>
        </w:rPr>
        <w:t>58) наделение некоммерческих организаций правом по оценке выполнения нормативов испытаний (тестов) комплекса ГТО</w:t>
      </w:r>
      <w:r>
        <w:rPr>
          <w:rFonts w:ascii="Times New Roman" w:hAnsi="Times New Roman" w:cs="Times New Roman"/>
          <w:sz w:val="24"/>
          <w:szCs w:val="24"/>
        </w:rPr>
        <w:t>»</w:t>
      </w:r>
      <w:r w:rsidR="00663EDD">
        <w:rPr>
          <w:rFonts w:ascii="Times New Roman" w:hAnsi="Times New Roman" w:cs="Times New Roman"/>
          <w:sz w:val="24"/>
          <w:szCs w:val="24"/>
        </w:rPr>
        <w:t>;</w:t>
      </w:r>
    </w:p>
    <w:p w:rsidR="00663EDD" w:rsidRDefault="00512C5E" w:rsidP="00663E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63EDD">
        <w:rPr>
          <w:rFonts w:ascii="Times New Roman" w:hAnsi="Times New Roman" w:cs="Times New Roman"/>
          <w:sz w:val="24"/>
          <w:szCs w:val="24"/>
        </w:rPr>
        <w:t>59) организация обустройства мест массового отдыха населения на территории внутригородского района</w:t>
      </w:r>
      <w:r>
        <w:rPr>
          <w:rFonts w:ascii="Times New Roman" w:hAnsi="Times New Roman" w:cs="Times New Roman"/>
          <w:sz w:val="24"/>
          <w:szCs w:val="24"/>
        </w:rPr>
        <w:t>»</w:t>
      </w:r>
      <w:r w:rsidR="00663EDD">
        <w:rPr>
          <w:rFonts w:ascii="Times New Roman" w:hAnsi="Times New Roman" w:cs="Times New Roman"/>
          <w:sz w:val="24"/>
          <w:szCs w:val="24"/>
        </w:rPr>
        <w:t>;</w:t>
      </w:r>
    </w:p>
    <w:p w:rsidR="00663EDD" w:rsidRDefault="00512C5E" w:rsidP="00663E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63EDD">
        <w:rPr>
          <w:rFonts w:ascii="Times New Roman" w:hAnsi="Times New Roman" w:cs="Times New Roman"/>
          <w:sz w:val="24"/>
          <w:szCs w:val="24"/>
        </w:rPr>
        <w:t>60) организация культурно-массовых мероприятий в местах массового отдыха населения на территории внутригородского района</w:t>
      </w:r>
      <w:r>
        <w:rPr>
          <w:rFonts w:ascii="Times New Roman" w:hAnsi="Times New Roman" w:cs="Times New Roman"/>
          <w:sz w:val="24"/>
          <w:szCs w:val="24"/>
        </w:rPr>
        <w:t>»</w:t>
      </w:r>
      <w:r w:rsidR="00663EDD">
        <w:rPr>
          <w:rFonts w:ascii="Times New Roman" w:hAnsi="Times New Roman" w:cs="Times New Roman"/>
          <w:sz w:val="24"/>
          <w:szCs w:val="24"/>
        </w:rPr>
        <w:t>;</w:t>
      </w:r>
    </w:p>
    <w:p w:rsidR="00663EDD" w:rsidRDefault="00512C5E" w:rsidP="00663E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63EDD">
        <w:rPr>
          <w:rFonts w:ascii="Times New Roman" w:hAnsi="Times New Roman" w:cs="Times New Roman"/>
          <w:sz w:val="24"/>
          <w:szCs w:val="24"/>
        </w:rPr>
        <w:t>61) утверждение правил благоустройства территорий внутригородского района в соответствии с правилами благоустройства городского округа</w:t>
      </w:r>
      <w:r>
        <w:rPr>
          <w:rFonts w:ascii="Times New Roman" w:hAnsi="Times New Roman" w:cs="Times New Roman"/>
          <w:sz w:val="24"/>
          <w:szCs w:val="24"/>
        </w:rPr>
        <w:t>»</w:t>
      </w:r>
      <w:r w:rsidR="00663EDD">
        <w:rPr>
          <w:rFonts w:ascii="Times New Roman" w:hAnsi="Times New Roman" w:cs="Times New Roman"/>
          <w:sz w:val="24"/>
          <w:szCs w:val="24"/>
        </w:rPr>
        <w:t>;</w:t>
      </w:r>
    </w:p>
    <w:p w:rsidR="00663EDD" w:rsidRDefault="00512C5E" w:rsidP="00663E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63EDD">
        <w:rPr>
          <w:rFonts w:ascii="Times New Roman" w:hAnsi="Times New Roman" w:cs="Times New Roman"/>
          <w:sz w:val="24"/>
          <w:szCs w:val="24"/>
        </w:rPr>
        <w:t>62) организация благоустройства территорий внутригородского района</w:t>
      </w:r>
      <w:r>
        <w:rPr>
          <w:rFonts w:ascii="Times New Roman" w:hAnsi="Times New Roman" w:cs="Times New Roman"/>
          <w:sz w:val="24"/>
          <w:szCs w:val="24"/>
        </w:rPr>
        <w:t>»</w:t>
      </w:r>
      <w:r w:rsidR="00663EDD">
        <w:rPr>
          <w:rFonts w:ascii="Times New Roman" w:hAnsi="Times New Roman" w:cs="Times New Roman"/>
          <w:sz w:val="24"/>
          <w:szCs w:val="24"/>
        </w:rPr>
        <w:t>;</w:t>
      </w:r>
    </w:p>
    <w:p w:rsidR="00663EDD" w:rsidRDefault="00512C5E" w:rsidP="00663E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63EDD">
        <w:rPr>
          <w:rFonts w:ascii="Times New Roman" w:hAnsi="Times New Roman" w:cs="Times New Roman"/>
          <w:sz w:val="24"/>
          <w:szCs w:val="24"/>
        </w:rPr>
        <w:t xml:space="preserve">63) осуществление </w:t>
      </w:r>
      <w:proofErr w:type="gramStart"/>
      <w:r w:rsidR="00663EDD">
        <w:rPr>
          <w:rFonts w:ascii="Times New Roman" w:hAnsi="Times New Roman" w:cs="Times New Roman"/>
          <w:sz w:val="24"/>
          <w:szCs w:val="24"/>
        </w:rPr>
        <w:t>контроля за</w:t>
      </w:r>
      <w:proofErr w:type="gramEnd"/>
      <w:r w:rsidR="00663EDD">
        <w:rPr>
          <w:rFonts w:ascii="Times New Roman" w:hAnsi="Times New Roman" w:cs="Times New Roman"/>
          <w:sz w:val="24"/>
          <w:szCs w:val="24"/>
        </w:rPr>
        <w:t xml:space="preserve"> соблюдением правил благоустройства территорий внутригородского района</w:t>
      </w:r>
      <w:r>
        <w:rPr>
          <w:rFonts w:ascii="Times New Roman" w:hAnsi="Times New Roman" w:cs="Times New Roman"/>
          <w:sz w:val="24"/>
          <w:szCs w:val="24"/>
        </w:rPr>
        <w:t>»</w:t>
      </w:r>
      <w:r w:rsidR="00663EDD">
        <w:rPr>
          <w:rFonts w:ascii="Times New Roman" w:hAnsi="Times New Roman" w:cs="Times New Roman"/>
          <w:sz w:val="24"/>
          <w:szCs w:val="24"/>
        </w:rPr>
        <w:t>;</w:t>
      </w:r>
    </w:p>
    <w:p w:rsidR="00663EDD" w:rsidRDefault="00512C5E" w:rsidP="00663E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63EDD">
        <w:rPr>
          <w:rFonts w:ascii="Times New Roman" w:hAnsi="Times New Roman" w:cs="Times New Roman"/>
          <w:sz w:val="24"/>
          <w:szCs w:val="24"/>
        </w:rPr>
        <w:t>64) выявление административных нарушений в сфере благоустройства на территории внутригородского района</w:t>
      </w:r>
      <w:r>
        <w:rPr>
          <w:rFonts w:ascii="Times New Roman" w:hAnsi="Times New Roman" w:cs="Times New Roman"/>
          <w:sz w:val="24"/>
          <w:szCs w:val="24"/>
        </w:rPr>
        <w:t>»</w:t>
      </w:r>
      <w:r w:rsidR="00663EDD">
        <w:rPr>
          <w:rFonts w:ascii="Times New Roman" w:hAnsi="Times New Roman" w:cs="Times New Roman"/>
          <w:sz w:val="24"/>
          <w:szCs w:val="24"/>
        </w:rPr>
        <w:t>;</w:t>
      </w:r>
    </w:p>
    <w:p w:rsidR="00663EDD" w:rsidRDefault="00512C5E" w:rsidP="00663E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63EDD">
        <w:rPr>
          <w:rFonts w:ascii="Times New Roman" w:hAnsi="Times New Roman" w:cs="Times New Roman"/>
          <w:sz w:val="24"/>
          <w:szCs w:val="24"/>
        </w:rPr>
        <w:t>65) создание условий для расширения рынка сельскохозяйственной продукции, сырья и продовольствия</w:t>
      </w:r>
      <w:r>
        <w:rPr>
          <w:rFonts w:ascii="Times New Roman" w:hAnsi="Times New Roman" w:cs="Times New Roman"/>
          <w:sz w:val="24"/>
          <w:szCs w:val="24"/>
        </w:rPr>
        <w:t>»</w:t>
      </w:r>
      <w:r w:rsidR="00663EDD">
        <w:rPr>
          <w:rFonts w:ascii="Times New Roman" w:hAnsi="Times New Roman" w:cs="Times New Roman"/>
          <w:sz w:val="24"/>
          <w:szCs w:val="24"/>
        </w:rPr>
        <w:t>;</w:t>
      </w:r>
    </w:p>
    <w:p w:rsidR="00663EDD" w:rsidRDefault="00512C5E" w:rsidP="00663E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63EDD">
        <w:rPr>
          <w:rFonts w:ascii="Times New Roman" w:hAnsi="Times New Roman" w:cs="Times New Roman"/>
          <w:sz w:val="24"/>
          <w:szCs w:val="24"/>
        </w:rPr>
        <w:t>66) содействие развитию малого и среднего предпринимательства, благотворительной деятельности и добровольчества</w:t>
      </w:r>
      <w:r>
        <w:rPr>
          <w:rFonts w:ascii="Times New Roman" w:hAnsi="Times New Roman" w:cs="Times New Roman"/>
          <w:sz w:val="24"/>
          <w:szCs w:val="24"/>
        </w:rPr>
        <w:t>»</w:t>
      </w:r>
      <w:r w:rsidR="00663EDD">
        <w:rPr>
          <w:rFonts w:ascii="Times New Roman" w:hAnsi="Times New Roman" w:cs="Times New Roman"/>
          <w:sz w:val="24"/>
          <w:szCs w:val="24"/>
        </w:rPr>
        <w:t>;</w:t>
      </w:r>
    </w:p>
    <w:p w:rsidR="00663EDD" w:rsidRDefault="00512C5E" w:rsidP="00663E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63EDD">
        <w:rPr>
          <w:rFonts w:ascii="Times New Roman" w:hAnsi="Times New Roman" w:cs="Times New Roman"/>
          <w:sz w:val="24"/>
          <w:szCs w:val="24"/>
        </w:rPr>
        <w:t>67) содействие в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r>
        <w:rPr>
          <w:rFonts w:ascii="Times New Roman" w:hAnsi="Times New Roman" w:cs="Times New Roman"/>
          <w:sz w:val="24"/>
          <w:szCs w:val="24"/>
        </w:rPr>
        <w:t>»</w:t>
      </w:r>
      <w:r w:rsidR="00663EDD">
        <w:rPr>
          <w:rFonts w:ascii="Times New Roman" w:hAnsi="Times New Roman" w:cs="Times New Roman"/>
          <w:sz w:val="24"/>
          <w:szCs w:val="24"/>
        </w:rPr>
        <w:t>;</w:t>
      </w:r>
    </w:p>
    <w:p w:rsidR="00663EDD" w:rsidRDefault="00512C5E" w:rsidP="00663E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w:t>
      </w:r>
      <w:r w:rsidR="00663EDD">
        <w:rPr>
          <w:rFonts w:ascii="Times New Roman" w:hAnsi="Times New Roman" w:cs="Times New Roman"/>
          <w:sz w:val="24"/>
          <w:szCs w:val="24"/>
        </w:rPr>
        <w:t>68) образование координационных или совещательных органов в области развития малого и среднего предпринимательства</w:t>
      </w:r>
      <w:r>
        <w:rPr>
          <w:rFonts w:ascii="Times New Roman" w:hAnsi="Times New Roman" w:cs="Times New Roman"/>
          <w:sz w:val="24"/>
          <w:szCs w:val="24"/>
        </w:rPr>
        <w:t>»</w:t>
      </w:r>
      <w:r w:rsidR="00663EDD">
        <w:rPr>
          <w:rFonts w:ascii="Times New Roman" w:hAnsi="Times New Roman" w:cs="Times New Roman"/>
          <w:sz w:val="24"/>
          <w:szCs w:val="24"/>
        </w:rPr>
        <w:t>;</w:t>
      </w:r>
    </w:p>
    <w:p w:rsidR="00663EDD" w:rsidRDefault="00512C5E" w:rsidP="00663E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63EDD">
        <w:rPr>
          <w:rFonts w:ascii="Times New Roman" w:hAnsi="Times New Roman" w:cs="Times New Roman"/>
          <w:sz w:val="24"/>
          <w:szCs w:val="24"/>
        </w:rPr>
        <w:t>69) организация и осуществление мероприятий по работе с детьми и молодежью</w:t>
      </w:r>
      <w:r>
        <w:rPr>
          <w:rFonts w:ascii="Times New Roman" w:hAnsi="Times New Roman" w:cs="Times New Roman"/>
          <w:sz w:val="24"/>
          <w:szCs w:val="24"/>
        </w:rPr>
        <w:t>»</w:t>
      </w:r>
      <w:r w:rsidR="00663EDD">
        <w:rPr>
          <w:rFonts w:ascii="Times New Roman" w:hAnsi="Times New Roman" w:cs="Times New Roman"/>
          <w:sz w:val="24"/>
          <w:szCs w:val="24"/>
        </w:rPr>
        <w:t>;</w:t>
      </w:r>
    </w:p>
    <w:p w:rsidR="00663EDD" w:rsidRDefault="00512C5E" w:rsidP="00663E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63EDD">
        <w:rPr>
          <w:rFonts w:ascii="Times New Roman" w:hAnsi="Times New Roman" w:cs="Times New Roman"/>
          <w:sz w:val="24"/>
          <w:szCs w:val="24"/>
        </w:rPr>
        <w:t>70) содействие в обеспечении трудоустройства и занятости молодежи</w:t>
      </w:r>
      <w:r>
        <w:rPr>
          <w:rFonts w:ascii="Times New Roman" w:hAnsi="Times New Roman" w:cs="Times New Roman"/>
          <w:sz w:val="24"/>
          <w:szCs w:val="24"/>
        </w:rPr>
        <w:t>»</w:t>
      </w:r>
      <w:r w:rsidR="00663EDD">
        <w:rPr>
          <w:rFonts w:ascii="Times New Roman" w:hAnsi="Times New Roman" w:cs="Times New Roman"/>
          <w:sz w:val="24"/>
          <w:szCs w:val="24"/>
        </w:rPr>
        <w:t>;</w:t>
      </w:r>
    </w:p>
    <w:p w:rsidR="00663EDD" w:rsidRPr="00E41AA5" w:rsidRDefault="00512C5E" w:rsidP="00663E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63EDD">
        <w:rPr>
          <w:rFonts w:ascii="Times New Roman" w:hAnsi="Times New Roman" w:cs="Times New Roman"/>
          <w:sz w:val="24"/>
          <w:szCs w:val="24"/>
        </w:rPr>
        <w:t>71) взаимодействие с организациями ветеранов различных категорий по вопросам гражданско-патриотического воспитания подрастающего поколения, с молодежными организациями по вопросам воспитания подрастающего поколения</w:t>
      </w:r>
      <w:r>
        <w:rPr>
          <w:rFonts w:ascii="Times New Roman" w:hAnsi="Times New Roman" w:cs="Times New Roman"/>
          <w:sz w:val="24"/>
          <w:szCs w:val="24"/>
        </w:rPr>
        <w:t>»</w:t>
      </w:r>
      <w:r w:rsidR="00663EDD">
        <w:rPr>
          <w:rFonts w:ascii="Times New Roman" w:hAnsi="Times New Roman" w:cs="Times New Roman"/>
          <w:sz w:val="24"/>
          <w:szCs w:val="24"/>
        </w:rPr>
        <w:t>;</w:t>
      </w:r>
    </w:p>
    <w:p w:rsidR="00663EDD" w:rsidRPr="00A257F2" w:rsidRDefault="00512C5E" w:rsidP="00663E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63EDD" w:rsidRPr="00A257F2">
        <w:rPr>
          <w:rFonts w:ascii="Times New Roman" w:hAnsi="Times New Roman" w:cs="Times New Roman"/>
          <w:sz w:val="24"/>
          <w:szCs w:val="24"/>
        </w:rPr>
        <w:t>72)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внутригородского района, голосования по вопросам изменения границ внутригородского района, преобразования внутригородского района</w:t>
      </w:r>
      <w:r>
        <w:rPr>
          <w:rFonts w:ascii="Times New Roman" w:hAnsi="Times New Roman" w:cs="Times New Roman"/>
          <w:sz w:val="24"/>
          <w:szCs w:val="24"/>
        </w:rPr>
        <w:t>»</w:t>
      </w:r>
      <w:r w:rsidR="00663EDD" w:rsidRPr="00A257F2">
        <w:rPr>
          <w:rFonts w:ascii="Times New Roman" w:hAnsi="Times New Roman" w:cs="Times New Roman"/>
          <w:sz w:val="24"/>
          <w:szCs w:val="24"/>
        </w:rPr>
        <w:t>;</w:t>
      </w:r>
    </w:p>
    <w:p w:rsidR="00663EDD" w:rsidRPr="00A257F2" w:rsidRDefault="00512C5E" w:rsidP="00663E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63EDD" w:rsidRPr="00A257F2">
        <w:rPr>
          <w:rFonts w:ascii="Times New Roman" w:hAnsi="Times New Roman" w:cs="Times New Roman"/>
          <w:sz w:val="24"/>
          <w:szCs w:val="24"/>
        </w:rPr>
        <w:t>73) принятие и организация выполнения планов и программ комплексного социально-экономического развития внутригородского района, а также организация сбора статистических показателей, характеризующих состояние экономики и социальной сферы внутригородского района, и представление указанных данных органам государственной власти в порядке, установленном Правительством Российской Федерации</w:t>
      </w:r>
      <w:r>
        <w:rPr>
          <w:rFonts w:ascii="Times New Roman" w:hAnsi="Times New Roman" w:cs="Times New Roman"/>
          <w:sz w:val="24"/>
          <w:szCs w:val="24"/>
        </w:rPr>
        <w:t>»</w:t>
      </w:r>
      <w:r w:rsidR="00663EDD" w:rsidRPr="00A257F2">
        <w:rPr>
          <w:rFonts w:ascii="Times New Roman" w:hAnsi="Times New Roman" w:cs="Times New Roman"/>
          <w:sz w:val="24"/>
          <w:szCs w:val="24"/>
        </w:rPr>
        <w:t>;</w:t>
      </w:r>
    </w:p>
    <w:p w:rsidR="00663EDD" w:rsidRPr="00A257F2" w:rsidRDefault="00512C5E" w:rsidP="00663E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63EDD" w:rsidRPr="00A257F2">
        <w:rPr>
          <w:rFonts w:ascii="Times New Roman" w:hAnsi="Times New Roman" w:cs="Times New Roman"/>
          <w:sz w:val="24"/>
          <w:szCs w:val="24"/>
        </w:rPr>
        <w:t>74)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внутригородского района официальной информации о социально-экономическом и культурном развитии внутригородского района, о развитии его общественной инфраструктуры и иной официальной информации</w:t>
      </w:r>
      <w:r>
        <w:rPr>
          <w:rFonts w:ascii="Times New Roman" w:hAnsi="Times New Roman" w:cs="Times New Roman"/>
          <w:sz w:val="24"/>
          <w:szCs w:val="24"/>
        </w:rPr>
        <w:t>»</w:t>
      </w:r>
      <w:r w:rsidR="00663EDD" w:rsidRPr="00A257F2">
        <w:rPr>
          <w:rFonts w:ascii="Times New Roman" w:hAnsi="Times New Roman" w:cs="Times New Roman"/>
          <w:sz w:val="24"/>
          <w:szCs w:val="24"/>
        </w:rPr>
        <w:t>;</w:t>
      </w:r>
    </w:p>
    <w:p w:rsidR="00663EDD" w:rsidRPr="00A257F2" w:rsidRDefault="00512C5E" w:rsidP="00663E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663EDD" w:rsidRPr="00A257F2">
        <w:rPr>
          <w:rFonts w:ascii="Times New Roman" w:hAnsi="Times New Roman" w:cs="Times New Roman"/>
          <w:sz w:val="24"/>
          <w:szCs w:val="24"/>
        </w:rPr>
        <w:t>75) осуществление международных и внешнеэкономических связей в соответствии с федеральными законами</w:t>
      </w:r>
      <w:r>
        <w:rPr>
          <w:rFonts w:ascii="Times New Roman" w:hAnsi="Times New Roman" w:cs="Times New Roman"/>
          <w:sz w:val="24"/>
          <w:szCs w:val="24"/>
        </w:rPr>
        <w:t>»</w:t>
      </w:r>
      <w:r w:rsidR="00663EDD" w:rsidRPr="00A257F2">
        <w:rPr>
          <w:rFonts w:ascii="Times New Roman" w:hAnsi="Times New Roman" w:cs="Times New Roman"/>
          <w:sz w:val="24"/>
          <w:szCs w:val="24"/>
        </w:rPr>
        <w:t>;</w:t>
      </w:r>
    </w:p>
    <w:p w:rsidR="00663EDD" w:rsidRPr="00A257F2" w:rsidRDefault="00512C5E" w:rsidP="00663EDD">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w:t>
      </w:r>
      <w:r w:rsidR="00663EDD" w:rsidRPr="00A257F2">
        <w:rPr>
          <w:rFonts w:ascii="Times New Roman" w:hAnsi="Times New Roman" w:cs="Times New Roman"/>
          <w:sz w:val="24"/>
          <w:szCs w:val="24"/>
        </w:rPr>
        <w:t>76)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внутригородского района «Кировский район» города Махачкалы,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rFonts w:ascii="Times New Roman" w:hAnsi="Times New Roman" w:cs="Times New Roman"/>
          <w:sz w:val="24"/>
          <w:szCs w:val="24"/>
        </w:rPr>
        <w:t>»</w:t>
      </w:r>
      <w:r w:rsidR="00663EDD" w:rsidRPr="00A257F2">
        <w:rPr>
          <w:rFonts w:ascii="Times New Roman" w:hAnsi="Times New Roman" w:cs="Times New Roman"/>
          <w:sz w:val="24"/>
          <w:szCs w:val="24"/>
        </w:rPr>
        <w:t>;</w:t>
      </w:r>
      <w:proofErr w:type="gramEnd"/>
    </w:p>
    <w:p w:rsidR="00663EDD" w:rsidRDefault="003D5498" w:rsidP="007652A6">
      <w:pPr>
        <w:ind w:firstLine="567"/>
        <w:rPr>
          <w:b/>
        </w:rPr>
      </w:pPr>
      <w:r>
        <w:rPr>
          <w:b/>
        </w:rPr>
        <w:t>15) статью 9 переименовать в статью 10;</w:t>
      </w:r>
    </w:p>
    <w:p w:rsidR="003D5498" w:rsidRDefault="003D5498" w:rsidP="007652A6">
      <w:pPr>
        <w:ind w:firstLine="567"/>
        <w:rPr>
          <w:b/>
        </w:rPr>
      </w:pPr>
      <w:r>
        <w:rPr>
          <w:b/>
        </w:rPr>
        <w:t>16) статью 10 переименовать в статью 11;</w:t>
      </w:r>
    </w:p>
    <w:p w:rsidR="003D5498" w:rsidRDefault="003D5498" w:rsidP="007652A6">
      <w:pPr>
        <w:ind w:firstLine="567"/>
        <w:rPr>
          <w:b/>
        </w:rPr>
      </w:pPr>
      <w:r>
        <w:rPr>
          <w:b/>
        </w:rPr>
        <w:t xml:space="preserve">17) </w:t>
      </w:r>
      <w:r w:rsidR="001D1D96">
        <w:rPr>
          <w:b/>
        </w:rPr>
        <w:t>статью 11 переименовать в статью 12;</w:t>
      </w:r>
    </w:p>
    <w:p w:rsidR="001D1D96" w:rsidRDefault="001D1D96" w:rsidP="007652A6">
      <w:pPr>
        <w:ind w:firstLine="567"/>
        <w:rPr>
          <w:b/>
        </w:rPr>
      </w:pPr>
      <w:r>
        <w:rPr>
          <w:b/>
        </w:rPr>
        <w:t>18) статью 12 переименовать в статью 13;</w:t>
      </w:r>
    </w:p>
    <w:p w:rsidR="001D1D96" w:rsidRDefault="001D1D96" w:rsidP="007652A6">
      <w:pPr>
        <w:ind w:firstLine="567"/>
        <w:rPr>
          <w:b/>
        </w:rPr>
      </w:pPr>
      <w:r>
        <w:rPr>
          <w:b/>
        </w:rPr>
        <w:t>19) статью 13 переименовать в статью 14;</w:t>
      </w:r>
    </w:p>
    <w:p w:rsidR="001D1D96" w:rsidRDefault="001D1D96" w:rsidP="007652A6">
      <w:pPr>
        <w:ind w:firstLine="567"/>
        <w:rPr>
          <w:b/>
        </w:rPr>
      </w:pPr>
      <w:r>
        <w:rPr>
          <w:b/>
        </w:rPr>
        <w:t>20) статью 14 переименовать в статью 15;</w:t>
      </w:r>
    </w:p>
    <w:p w:rsidR="001D1D96" w:rsidRDefault="001D1D96" w:rsidP="007652A6">
      <w:pPr>
        <w:ind w:firstLine="567"/>
        <w:rPr>
          <w:b/>
        </w:rPr>
      </w:pPr>
      <w:r>
        <w:rPr>
          <w:b/>
        </w:rPr>
        <w:t>21) статью 15 переименовать в статью 16;</w:t>
      </w:r>
    </w:p>
    <w:p w:rsidR="001D1D96" w:rsidRDefault="001D1D96" w:rsidP="007652A6">
      <w:pPr>
        <w:ind w:firstLine="567"/>
        <w:rPr>
          <w:b/>
        </w:rPr>
      </w:pPr>
      <w:r>
        <w:rPr>
          <w:b/>
        </w:rPr>
        <w:t>22) статью 16 переименовать в статью 17;</w:t>
      </w:r>
    </w:p>
    <w:p w:rsidR="001D1D96" w:rsidRDefault="001D1D96" w:rsidP="007652A6">
      <w:pPr>
        <w:ind w:firstLine="567"/>
        <w:rPr>
          <w:b/>
        </w:rPr>
      </w:pPr>
      <w:r>
        <w:rPr>
          <w:b/>
        </w:rPr>
        <w:t>23) статью 17</w:t>
      </w:r>
      <w:r w:rsidR="00F87C0B">
        <w:rPr>
          <w:b/>
        </w:rPr>
        <w:t xml:space="preserve"> переименовать в статью 18;</w:t>
      </w:r>
    </w:p>
    <w:p w:rsidR="00F87C0B" w:rsidRDefault="00F87C0B" w:rsidP="007652A6">
      <w:pPr>
        <w:ind w:firstLine="567"/>
        <w:rPr>
          <w:b/>
        </w:rPr>
      </w:pPr>
      <w:r>
        <w:rPr>
          <w:b/>
        </w:rPr>
        <w:t>24) статью 18 переименовать в статью 19;</w:t>
      </w:r>
    </w:p>
    <w:p w:rsidR="00F87C0B" w:rsidRDefault="00F87C0B" w:rsidP="007652A6">
      <w:pPr>
        <w:ind w:firstLine="567"/>
        <w:rPr>
          <w:b/>
        </w:rPr>
      </w:pPr>
      <w:r>
        <w:rPr>
          <w:b/>
        </w:rPr>
        <w:t>25) статью 19 переименовать в статью 20;</w:t>
      </w:r>
    </w:p>
    <w:p w:rsidR="00F87C0B" w:rsidRDefault="00F87C0B" w:rsidP="007652A6">
      <w:pPr>
        <w:ind w:firstLine="567"/>
        <w:rPr>
          <w:b/>
        </w:rPr>
      </w:pPr>
      <w:r>
        <w:rPr>
          <w:b/>
        </w:rPr>
        <w:t>26) статью 20 переименовать в статью 21;</w:t>
      </w:r>
    </w:p>
    <w:p w:rsidR="00F87C0B" w:rsidRDefault="00F87C0B" w:rsidP="007652A6">
      <w:pPr>
        <w:ind w:firstLine="567"/>
        <w:rPr>
          <w:b/>
        </w:rPr>
      </w:pPr>
      <w:r>
        <w:rPr>
          <w:b/>
        </w:rPr>
        <w:t>27) статью 21 переименовать в статью 22;</w:t>
      </w:r>
    </w:p>
    <w:p w:rsidR="00F87C0B" w:rsidRDefault="00F87C0B" w:rsidP="007652A6">
      <w:pPr>
        <w:ind w:firstLine="567"/>
        <w:rPr>
          <w:b/>
        </w:rPr>
      </w:pPr>
      <w:r>
        <w:rPr>
          <w:b/>
        </w:rPr>
        <w:t>28) статью 22 переименовать в статью 23;</w:t>
      </w:r>
    </w:p>
    <w:p w:rsidR="00F87C0B" w:rsidRDefault="00F87C0B" w:rsidP="007652A6">
      <w:pPr>
        <w:ind w:firstLine="567"/>
        <w:rPr>
          <w:b/>
        </w:rPr>
      </w:pPr>
      <w:r>
        <w:rPr>
          <w:b/>
        </w:rPr>
        <w:t>29) статью 23 переименовать в статью 24;</w:t>
      </w:r>
    </w:p>
    <w:p w:rsidR="005E49B8" w:rsidRDefault="005E49B8" w:rsidP="007652A6">
      <w:pPr>
        <w:ind w:firstLine="567"/>
        <w:rPr>
          <w:b/>
        </w:rPr>
      </w:pPr>
      <w:r>
        <w:rPr>
          <w:b/>
        </w:rPr>
        <w:t>30) статью 24 переименовать в статью 25;</w:t>
      </w:r>
    </w:p>
    <w:p w:rsidR="005E49B8" w:rsidRDefault="005E49B8" w:rsidP="007652A6">
      <w:pPr>
        <w:ind w:firstLine="567"/>
        <w:rPr>
          <w:b/>
        </w:rPr>
      </w:pPr>
      <w:r>
        <w:rPr>
          <w:b/>
        </w:rPr>
        <w:t>31) статью 25 переименовать в статью 26;</w:t>
      </w:r>
    </w:p>
    <w:p w:rsidR="005E49B8" w:rsidRDefault="005E49B8" w:rsidP="007652A6">
      <w:pPr>
        <w:ind w:firstLine="567"/>
        <w:rPr>
          <w:b/>
        </w:rPr>
      </w:pPr>
      <w:r>
        <w:rPr>
          <w:b/>
        </w:rPr>
        <w:t>32) статью 26 переименовать в статью 27;</w:t>
      </w:r>
    </w:p>
    <w:p w:rsidR="005E49B8" w:rsidRDefault="005E49B8" w:rsidP="007652A6">
      <w:pPr>
        <w:ind w:firstLine="567"/>
        <w:rPr>
          <w:b/>
        </w:rPr>
      </w:pPr>
      <w:r>
        <w:rPr>
          <w:b/>
        </w:rPr>
        <w:t>33) статью 27 переименовать в статью 28;</w:t>
      </w:r>
    </w:p>
    <w:p w:rsidR="005E49B8" w:rsidRDefault="005E49B8" w:rsidP="007652A6">
      <w:pPr>
        <w:ind w:firstLine="567"/>
        <w:rPr>
          <w:b/>
        </w:rPr>
      </w:pPr>
      <w:r>
        <w:rPr>
          <w:b/>
        </w:rPr>
        <w:t>34) статью 28 переименовать в статью 29;</w:t>
      </w:r>
    </w:p>
    <w:p w:rsidR="00FB6859" w:rsidRDefault="005E49B8" w:rsidP="00FB6859">
      <w:pPr>
        <w:pStyle w:val="ConsPlusNormal"/>
        <w:ind w:firstLine="540"/>
        <w:jc w:val="both"/>
        <w:rPr>
          <w:rFonts w:ascii="Times New Roman" w:hAnsi="Times New Roman" w:cs="Times New Roman"/>
          <w:sz w:val="24"/>
          <w:szCs w:val="24"/>
        </w:rPr>
      </w:pPr>
      <w:r w:rsidRPr="00FB6859">
        <w:rPr>
          <w:rFonts w:ascii="Times New Roman" w:hAnsi="Times New Roman" w:cs="Times New Roman"/>
          <w:b/>
          <w:sz w:val="24"/>
          <w:szCs w:val="24"/>
        </w:rPr>
        <w:lastRenderedPageBreak/>
        <w:t xml:space="preserve">35) в пункте 21 статьи 29 главы 4 </w:t>
      </w:r>
      <w:r w:rsidRPr="00FB6859">
        <w:rPr>
          <w:rFonts w:ascii="Times New Roman" w:hAnsi="Times New Roman" w:cs="Times New Roman"/>
          <w:sz w:val="24"/>
          <w:szCs w:val="24"/>
        </w:rPr>
        <w:t>после слов</w:t>
      </w:r>
      <w:r w:rsidR="00FB6859" w:rsidRPr="00FB6859">
        <w:rPr>
          <w:rFonts w:ascii="Times New Roman" w:hAnsi="Times New Roman" w:cs="Times New Roman"/>
          <w:sz w:val="24"/>
          <w:szCs w:val="24"/>
        </w:rPr>
        <w:t xml:space="preserve"> «освобождает от должности» дополнить словами «глав и работников администраций поселков, сел» и читать в следующей редакции:</w:t>
      </w:r>
      <w:r w:rsidR="00FB6859">
        <w:t xml:space="preserve"> «</w:t>
      </w:r>
      <w:r w:rsidR="00FB6859" w:rsidRPr="00E41AA5">
        <w:rPr>
          <w:rFonts w:ascii="Times New Roman" w:hAnsi="Times New Roman" w:cs="Times New Roman"/>
          <w:sz w:val="24"/>
          <w:szCs w:val="24"/>
        </w:rPr>
        <w:t xml:space="preserve">освобождает от должности </w:t>
      </w:r>
      <w:r w:rsidR="00FB6859">
        <w:rPr>
          <w:rFonts w:ascii="Times New Roman" w:hAnsi="Times New Roman" w:cs="Times New Roman"/>
          <w:sz w:val="24"/>
          <w:szCs w:val="24"/>
        </w:rPr>
        <w:t xml:space="preserve">глав и работников администраций поселков, сел, </w:t>
      </w:r>
      <w:r w:rsidR="00FB6859" w:rsidRPr="00E41AA5">
        <w:rPr>
          <w:rFonts w:ascii="Times New Roman" w:hAnsi="Times New Roman" w:cs="Times New Roman"/>
          <w:sz w:val="24"/>
          <w:szCs w:val="24"/>
        </w:rPr>
        <w:t>руководителей муниципальных предприятий и учреждений, применяет к ним меры поощрения и взыскания, дисциплинарной ответственности</w:t>
      </w:r>
      <w:r w:rsidR="00FB6859">
        <w:rPr>
          <w:rFonts w:ascii="Times New Roman" w:hAnsi="Times New Roman" w:cs="Times New Roman"/>
          <w:sz w:val="24"/>
          <w:szCs w:val="24"/>
        </w:rPr>
        <w:t>»</w:t>
      </w:r>
      <w:r w:rsidR="00FB6859" w:rsidRPr="00E41AA5">
        <w:rPr>
          <w:rFonts w:ascii="Times New Roman" w:hAnsi="Times New Roman" w:cs="Times New Roman"/>
          <w:sz w:val="24"/>
          <w:szCs w:val="24"/>
        </w:rPr>
        <w:t>;</w:t>
      </w:r>
    </w:p>
    <w:p w:rsidR="00FB6859" w:rsidRDefault="00FB6859" w:rsidP="00FB6859">
      <w:pPr>
        <w:pStyle w:val="ConsPlusNormal"/>
        <w:ind w:firstLine="540"/>
        <w:jc w:val="both"/>
        <w:rPr>
          <w:rFonts w:ascii="Times New Roman" w:hAnsi="Times New Roman" w:cs="Times New Roman"/>
          <w:b/>
          <w:sz w:val="24"/>
          <w:szCs w:val="24"/>
        </w:rPr>
      </w:pPr>
      <w:r w:rsidRPr="00FB6859">
        <w:rPr>
          <w:rFonts w:ascii="Times New Roman" w:hAnsi="Times New Roman" w:cs="Times New Roman"/>
          <w:b/>
          <w:sz w:val="24"/>
          <w:szCs w:val="24"/>
        </w:rPr>
        <w:t>36)</w:t>
      </w:r>
      <w:r>
        <w:rPr>
          <w:rFonts w:ascii="Times New Roman" w:hAnsi="Times New Roman" w:cs="Times New Roman"/>
          <w:b/>
          <w:sz w:val="24"/>
          <w:szCs w:val="24"/>
        </w:rPr>
        <w:t xml:space="preserve"> статью 29 переименовать в стать 30;</w:t>
      </w:r>
    </w:p>
    <w:p w:rsidR="00FB6859" w:rsidRDefault="00FB6859" w:rsidP="00FB6859">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37) статью 30 переименовать в статью 31;</w:t>
      </w:r>
    </w:p>
    <w:p w:rsidR="00FB6859" w:rsidRDefault="00FB6859" w:rsidP="00FB6859">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38) стать</w:t>
      </w:r>
      <w:r w:rsidR="00832F2C">
        <w:rPr>
          <w:rFonts w:ascii="Times New Roman" w:hAnsi="Times New Roman" w:cs="Times New Roman"/>
          <w:b/>
          <w:sz w:val="24"/>
          <w:szCs w:val="24"/>
        </w:rPr>
        <w:t>ю 31 переименовать в статью 32</w:t>
      </w:r>
      <w:r w:rsidR="00AE528F">
        <w:rPr>
          <w:rFonts w:ascii="Times New Roman" w:hAnsi="Times New Roman" w:cs="Times New Roman"/>
          <w:b/>
          <w:sz w:val="24"/>
          <w:szCs w:val="24"/>
        </w:rPr>
        <w:t>;</w:t>
      </w:r>
    </w:p>
    <w:p w:rsidR="00AE528F" w:rsidRDefault="00AE528F" w:rsidP="00FB6859">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39) статью 32 переименовать в статью 33;</w:t>
      </w:r>
    </w:p>
    <w:p w:rsidR="00AE528F" w:rsidRDefault="00AE528F" w:rsidP="00FB6859">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40) статью 33 переименовать в статью 34;</w:t>
      </w:r>
    </w:p>
    <w:p w:rsidR="00AE528F" w:rsidRDefault="00AE528F" w:rsidP="00FB6859">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41) статью 34 переименовать в статью 35;</w:t>
      </w:r>
    </w:p>
    <w:p w:rsidR="00AE528F" w:rsidRDefault="00AE528F" w:rsidP="00FB6859">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42) статью 35 переименовать в статью 36;</w:t>
      </w:r>
    </w:p>
    <w:p w:rsidR="00382B06" w:rsidRDefault="00382B06" w:rsidP="00FB6859">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43) статью 36 переименовать в статью 37;</w:t>
      </w:r>
    </w:p>
    <w:p w:rsidR="00382B06" w:rsidRDefault="00382B06" w:rsidP="00FB6859">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44) статью 37 переименовать в статью 38;</w:t>
      </w:r>
    </w:p>
    <w:p w:rsidR="00382B06" w:rsidRDefault="00382B06" w:rsidP="00FB6859">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45) статью 38 переименовать в статью 39;</w:t>
      </w:r>
    </w:p>
    <w:p w:rsidR="00EE7298" w:rsidRDefault="00382B06" w:rsidP="00FB6859">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46) в</w:t>
      </w:r>
      <w:r w:rsidR="00F7722B">
        <w:rPr>
          <w:rFonts w:ascii="Times New Roman" w:hAnsi="Times New Roman" w:cs="Times New Roman"/>
          <w:b/>
          <w:sz w:val="24"/>
          <w:szCs w:val="24"/>
        </w:rPr>
        <w:t xml:space="preserve"> статье 39</w:t>
      </w:r>
      <w:r w:rsidR="00EE7298">
        <w:rPr>
          <w:rFonts w:ascii="Times New Roman" w:hAnsi="Times New Roman" w:cs="Times New Roman"/>
          <w:b/>
          <w:sz w:val="24"/>
          <w:szCs w:val="24"/>
        </w:rPr>
        <w:t>:</w:t>
      </w:r>
    </w:p>
    <w:p w:rsidR="00EA253E" w:rsidRDefault="00EE7298" w:rsidP="00FB6859">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Pr="00EE7298">
        <w:rPr>
          <w:rFonts w:ascii="Times New Roman" w:hAnsi="Times New Roman" w:cs="Times New Roman"/>
          <w:b/>
          <w:sz w:val="24"/>
          <w:szCs w:val="24"/>
        </w:rPr>
        <w:t>в пункте 3</w:t>
      </w:r>
      <w:r w:rsidR="00EA253E">
        <w:rPr>
          <w:rFonts w:ascii="Times New Roman" w:hAnsi="Times New Roman" w:cs="Times New Roman"/>
          <w:b/>
          <w:sz w:val="24"/>
          <w:szCs w:val="24"/>
        </w:rPr>
        <w:t>:</w:t>
      </w:r>
    </w:p>
    <w:p w:rsidR="00382B06" w:rsidRDefault="00EE7298" w:rsidP="00EA253E">
      <w:pPr>
        <w:ind w:firstLine="540"/>
        <w:jc w:val="both"/>
      </w:pPr>
      <w:r w:rsidRPr="00EE7298">
        <w:rPr>
          <w:b/>
        </w:rPr>
        <w:t xml:space="preserve"> </w:t>
      </w:r>
      <w:r w:rsidR="00EA253E">
        <w:rPr>
          <w:b/>
        </w:rPr>
        <w:t>в подпункте</w:t>
      </w:r>
      <w:r w:rsidRPr="00EE7298">
        <w:rPr>
          <w:b/>
        </w:rPr>
        <w:t xml:space="preserve"> 1</w:t>
      </w:r>
      <w:r>
        <w:t xml:space="preserve"> </w:t>
      </w:r>
      <w:r w:rsidR="00F7722B">
        <w:rPr>
          <w:b/>
        </w:rPr>
        <w:t xml:space="preserve"> </w:t>
      </w:r>
      <w:r w:rsidR="00F7722B">
        <w:t>после слова «район» д</w:t>
      </w:r>
      <w:r w:rsidR="004B68E6">
        <w:t>о</w:t>
      </w:r>
      <w:r w:rsidR="00F7722B">
        <w:t>полнить</w:t>
      </w:r>
      <w:r w:rsidR="004B68E6">
        <w:t xml:space="preserve"> словами </w:t>
      </w:r>
      <w:r w:rsidR="00F7722B">
        <w:t xml:space="preserve"> </w:t>
      </w:r>
      <w:r w:rsidR="00EA253E">
        <w:t>«</w:t>
      </w:r>
      <w:r w:rsidR="00EA253E" w:rsidRPr="004F7236">
        <w:t>правовые акты, принятые на местном референдуме</w:t>
      </w:r>
      <w:r w:rsidR="00EA253E">
        <w:t>»</w:t>
      </w:r>
      <w:r w:rsidR="00EA253E" w:rsidRPr="004F7236">
        <w:t>;</w:t>
      </w:r>
    </w:p>
    <w:p w:rsidR="00EA253E" w:rsidRPr="00F7722B" w:rsidRDefault="00EA253E" w:rsidP="00EA253E">
      <w:pPr>
        <w:ind w:firstLine="540"/>
        <w:jc w:val="both"/>
      </w:pPr>
      <w:r w:rsidRPr="00EA253E">
        <w:rPr>
          <w:b/>
        </w:rPr>
        <w:t>подпункты 2 и 3</w:t>
      </w:r>
      <w:r>
        <w:t xml:space="preserve"> считать утратившими силу и изложить в следующей редакции:</w:t>
      </w:r>
    </w:p>
    <w:p w:rsidR="00EE7298" w:rsidRPr="004F7236" w:rsidRDefault="00EA253E" w:rsidP="00EE7298">
      <w:pPr>
        <w:ind w:firstLine="540"/>
        <w:jc w:val="both"/>
      </w:pPr>
      <w:r>
        <w:t xml:space="preserve"> </w:t>
      </w:r>
      <w:r w:rsidR="00EE7298">
        <w:t>«</w:t>
      </w:r>
      <w:r w:rsidR="00EE7298" w:rsidRPr="004F7236">
        <w:t xml:space="preserve">2) нормативные и иные правовые акты </w:t>
      </w:r>
      <w:r w:rsidR="00EE7298" w:rsidRPr="00C53C32">
        <w:t>Собрания депутатов внутригородского района «Кировский район» города Махачкалы</w:t>
      </w:r>
      <w:r w:rsidR="00EE7298">
        <w:t>»</w:t>
      </w:r>
      <w:r w:rsidR="00EE7298" w:rsidRPr="004F7236">
        <w:t>;</w:t>
      </w:r>
    </w:p>
    <w:p w:rsidR="00EE7298" w:rsidRDefault="00EE7298" w:rsidP="00EE7298">
      <w:pPr>
        <w:ind w:firstLine="540"/>
        <w:jc w:val="both"/>
      </w:pPr>
      <w:r>
        <w:t>«</w:t>
      </w:r>
      <w:r w:rsidRPr="004F7236">
        <w:t xml:space="preserve">3) правовые акты </w:t>
      </w:r>
      <w:r w:rsidRPr="00C53C32">
        <w:t>Главы внутригородского района</w:t>
      </w:r>
      <w:r w:rsidRPr="004F7236">
        <w:t xml:space="preserve">, </w:t>
      </w:r>
      <w:r w:rsidRPr="00C53C32">
        <w:t>А</w:t>
      </w:r>
      <w:r w:rsidRPr="004F7236">
        <w:t>дминистрации</w:t>
      </w:r>
      <w:r w:rsidRPr="00C53C32">
        <w:t xml:space="preserve"> внутригородского района</w:t>
      </w:r>
      <w:r w:rsidRPr="004F7236">
        <w:t xml:space="preserve"> и иных органов местного самоуправления и должностных лиц местного самоуправления</w:t>
      </w:r>
      <w:r w:rsidRPr="00C53C32">
        <w:t xml:space="preserve"> внутригородского района</w:t>
      </w:r>
      <w:r>
        <w:t>»</w:t>
      </w:r>
      <w:r w:rsidRPr="004F7236">
        <w:t>.</w:t>
      </w:r>
    </w:p>
    <w:p w:rsidR="00EE7298" w:rsidRDefault="00EA253E" w:rsidP="00EE7298">
      <w:pPr>
        <w:ind w:firstLine="540"/>
        <w:jc w:val="both"/>
      </w:pPr>
      <w:r>
        <w:rPr>
          <w:b/>
        </w:rPr>
        <w:t>подпункты</w:t>
      </w:r>
      <w:r w:rsidR="00EE7298" w:rsidRPr="00EE7298">
        <w:rPr>
          <w:b/>
        </w:rPr>
        <w:t xml:space="preserve"> 4</w:t>
      </w:r>
      <w:r>
        <w:rPr>
          <w:b/>
        </w:rPr>
        <w:t xml:space="preserve">, </w:t>
      </w:r>
      <w:r w:rsidR="00EE7298" w:rsidRPr="00EE7298">
        <w:rPr>
          <w:b/>
        </w:rPr>
        <w:t xml:space="preserve"> 5</w:t>
      </w:r>
      <w:r>
        <w:rPr>
          <w:b/>
        </w:rPr>
        <w:t xml:space="preserve">, </w:t>
      </w:r>
      <w:r w:rsidR="00EE7298" w:rsidRPr="00EE7298">
        <w:rPr>
          <w:b/>
        </w:rPr>
        <w:t xml:space="preserve"> 6</w:t>
      </w:r>
      <w:r>
        <w:rPr>
          <w:b/>
        </w:rPr>
        <w:t xml:space="preserve">, и </w:t>
      </w:r>
      <w:r w:rsidR="00EE7298" w:rsidRPr="00EE7298">
        <w:rPr>
          <w:b/>
        </w:rPr>
        <w:t xml:space="preserve"> 7  </w:t>
      </w:r>
      <w:r w:rsidR="00EE7298">
        <w:t>признать утратившим силу;</w:t>
      </w:r>
    </w:p>
    <w:p w:rsidR="00EE7298" w:rsidRPr="00527E93" w:rsidRDefault="00527E93" w:rsidP="00EE7298">
      <w:pPr>
        <w:ind w:firstLine="540"/>
        <w:jc w:val="both"/>
        <w:rPr>
          <w:b/>
        </w:rPr>
      </w:pPr>
      <w:r w:rsidRPr="00527E93">
        <w:rPr>
          <w:b/>
        </w:rPr>
        <w:t>47)</w:t>
      </w:r>
      <w:r>
        <w:rPr>
          <w:b/>
        </w:rPr>
        <w:t xml:space="preserve"> статью 39 переименовать в статью 40;</w:t>
      </w:r>
    </w:p>
    <w:p w:rsidR="005E49B8" w:rsidRPr="00527E93" w:rsidRDefault="00527E93" w:rsidP="005E49B8">
      <w:pPr>
        <w:ind w:firstLine="567"/>
        <w:rPr>
          <w:b/>
        </w:rPr>
      </w:pPr>
      <w:r w:rsidRPr="00527E93">
        <w:rPr>
          <w:b/>
        </w:rPr>
        <w:t>48)</w:t>
      </w:r>
      <w:r>
        <w:rPr>
          <w:b/>
        </w:rPr>
        <w:t xml:space="preserve"> статью 40 переименовать в статью 41;</w:t>
      </w:r>
    </w:p>
    <w:p w:rsidR="00382B06" w:rsidRPr="00EA253E" w:rsidRDefault="00527E93" w:rsidP="005E49B8">
      <w:pPr>
        <w:ind w:firstLine="567"/>
        <w:rPr>
          <w:b/>
        </w:rPr>
      </w:pPr>
      <w:r w:rsidRPr="00EA253E">
        <w:rPr>
          <w:b/>
        </w:rPr>
        <w:t>49</w:t>
      </w:r>
      <w:r w:rsidR="00EA253E">
        <w:rPr>
          <w:b/>
        </w:rPr>
        <w:t>)</w:t>
      </w:r>
      <w:r w:rsidR="00C676A5">
        <w:rPr>
          <w:b/>
        </w:rPr>
        <w:t xml:space="preserve"> статью 41 переименовать в статью 42;</w:t>
      </w:r>
    </w:p>
    <w:p w:rsidR="00FB6859" w:rsidRDefault="00C676A5" w:rsidP="005E49B8">
      <w:pPr>
        <w:ind w:firstLine="567"/>
        <w:rPr>
          <w:b/>
        </w:rPr>
      </w:pPr>
      <w:r w:rsidRPr="00C676A5">
        <w:rPr>
          <w:b/>
        </w:rPr>
        <w:t>50) статью 42 переименовать в статью 43</w:t>
      </w:r>
      <w:r>
        <w:rPr>
          <w:b/>
        </w:rPr>
        <w:t>;</w:t>
      </w:r>
    </w:p>
    <w:p w:rsidR="00C676A5" w:rsidRDefault="00C676A5" w:rsidP="005E49B8">
      <w:pPr>
        <w:ind w:firstLine="567"/>
        <w:rPr>
          <w:b/>
        </w:rPr>
      </w:pPr>
      <w:r>
        <w:rPr>
          <w:b/>
        </w:rPr>
        <w:t>51) статью 43 переименовать в статью 44;</w:t>
      </w:r>
    </w:p>
    <w:p w:rsidR="00C676A5" w:rsidRDefault="00C676A5" w:rsidP="005E49B8">
      <w:pPr>
        <w:ind w:firstLine="567"/>
        <w:rPr>
          <w:b/>
        </w:rPr>
      </w:pPr>
      <w:r>
        <w:rPr>
          <w:b/>
        </w:rPr>
        <w:t>52) статью 44 переименовать в статью 45;</w:t>
      </w:r>
    </w:p>
    <w:p w:rsidR="00C676A5" w:rsidRDefault="00D62217" w:rsidP="005E49B8">
      <w:pPr>
        <w:ind w:firstLine="567"/>
        <w:rPr>
          <w:b/>
        </w:rPr>
      </w:pPr>
      <w:r>
        <w:rPr>
          <w:b/>
        </w:rPr>
        <w:t xml:space="preserve">53) </w:t>
      </w:r>
      <w:r w:rsidR="00C676A5">
        <w:rPr>
          <w:b/>
        </w:rPr>
        <w:t xml:space="preserve"> статью 45:</w:t>
      </w:r>
    </w:p>
    <w:p w:rsidR="00D62217" w:rsidRDefault="00C676A5" w:rsidP="00D62217">
      <w:pPr>
        <w:pStyle w:val="ConsPlusNormal"/>
        <w:tabs>
          <w:tab w:val="left" w:pos="851"/>
          <w:tab w:val="left" w:pos="993"/>
        </w:tabs>
        <w:ind w:left="-142" w:firstLine="709"/>
        <w:jc w:val="both"/>
        <w:rPr>
          <w:rFonts w:ascii="Times New Roman" w:hAnsi="Times New Roman" w:cs="Times New Roman"/>
          <w:sz w:val="24"/>
          <w:szCs w:val="24"/>
        </w:rPr>
      </w:pPr>
      <w:r w:rsidRPr="00D62217">
        <w:rPr>
          <w:rFonts w:ascii="Times New Roman" w:hAnsi="Times New Roman" w:cs="Times New Roman"/>
          <w:sz w:val="24"/>
          <w:szCs w:val="24"/>
        </w:rPr>
        <w:t>п</w:t>
      </w:r>
      <w:r w:rsidR="0004472A">
        <w:rPr>
          <w:rFonts w:ascii="Times New Roman" w:hAnsi="Times New Roman" w:cs="Times New Roman"/>
          <w:sz w:val="24"/>
          <w:szCs w:val="24"/>
        </w:rPr>
        <w:t>ункт</w:t>
      </w:r>
      <w:r w:rsidRPr="00D62217">
        <w:rPr>
          <w:rFonts w:ascii="Times New Roman" w:hAnsi="Times New Roman" w:cs="Times New Roman"/>
          <w:sz w:val="24"/>
          <w:szCs w:val="24"/>
        </w:rPr>
        <w:t xml:space="preserve"> 3 </w:t>
      </w:r>
      <w:r w:rsidR="00D62217" w:rsidRPr="00D62217">
        <w:rPr>
          <w:rFonts w:ascii="Times New Roman" w:hAnsi="Times New Roman" w:cs="Times New Roman"/>
          <w:sz w:val="24"/>
          <w:szCs w:val="24"/>
        </w:rPr>
        <w:t>изложить в новой редакции</w:t>
      </w:r>
      <w:r w:rsidRPr="00D62217">
        <w:rPr>
          <w:rFonts w:ascii="Times New Roman" w:hAnsi="Times New Roman" w:cs="Times New Roman"/>
          <w:b/>
          <w:sz w:val="24"/>
          <w:szCs w:val="24"/>
        </w:rPr>
        <w:t>:</w:t>
      </w:r>
      <w:r w:rsidR="00D62217">
        <w:rPr>
          <w:b/>
        </w:rPr>
        <w:t xml:space="preserve"> </w:t>
      </w:r>
      <w:r w:rsidR="00D62217" w:rsidRPr="00D62217">
        <w:rPr>
          <w:rFonts w:ascii="Times New Roman" w:hAnsi="Times New Roman" w:cs="Times New Roman"/>
          <w:b/>
          <w:sz w:val="24"/>
          <w:szCs w:val="24"/>
        </w:rPr>
        <w:t xml:space="preserve">« </w:t>
      </w:r>
      <w:r w:rsidR="00D62217" w:rsidRPr="00D62217">
        <w:rPr>
          <w:rFonts w:ascii="Times New Roman" w:hAnsi="Times New Roman" w:cs="Times New Roman"/>
          <w:sz w:val="24"/>
          <w:szCs w:val="24"/>
        </w:rPr>
        <w:t>3.</w:t>
      </w:r>
      <w:r w:rsidR="00D62217">
        <w:rPr>
          <w:b/>
        </w:rPr>
        <w:t xml:space="preserve"> </w:t>
      </w:r>
      <w:r w:rsidR="00D62217">
        <w:rPr>
          <w:rFonts w:ascii="Times New Roman" w:hAnsi="Times New Roman" w:cs="Times New Roman"/>
          <w:sz w:val="24"/>
          <w:szCs w:val="24"/>
        </w:rPr>
        <w:t>В соответствии с Законом Республики Дагестан 09.03.2016 г. № 15 «О составе муниципального имущества внутригородского района» в составе муниципального имущества внутригородского района может находиться</w:t>
      </w:r>
      <w:proofErr w:type="gramStart"/>
      <w:r w:rsidR="00D62217">
        <w:rPr>
          <w:rFonts w:ascii="Times New Roman" w:hAnsi="Times New Roman" w:cs="Times New Roman"/>
          <w:sz w:val="24"/>
          <w:szCs w:val="24"/>
        </w:rPr>
        <w:t>:»</w:t>
      </w:r>
      <w:proofErr w:type="gramEnd"/>
      <w:r w:rsidR="00D62217">
        <w:rPr>
          <w:rFonts w:ascii="Times New Roman" w:hAnsi="Times New Roman" w:cs="Times New Roman"/>
          <w:sz w:val="24"/>
          <w:szCs w:val="24"/>
        </w:rPr>
        <w:t>;</w:t>
      </w:r>
    </w:p>
    <w:p w:rsidR="00D62217" w:rsidRDefault="00D62217" w:rsidP="00D62217">
      <w:pPr>
        <w:pStyle w:val="ConsPlusNormal"/>
        <w:tabs>
          <w:tab w:val="left" w:pos="851"/>
          <w:tab w:val="left" w:pos="993"/>
        </w:tabs>
        <w:ind w:left="-142" w:firstLine="709"/>
        <w:jc w:val="both"/>
        <w:rPr>
          <w:rFonts w:ascii="Times New Roman" w:hAnsi="Times New Roman" w:cs="Times New Roman"/>
          <w:sz w:val="24"/>
          <w:szCs w:val="24"/>
        </w:rPr>
      </w:pPr>
      <w:r>
        <w:rPr>
          <w:rFonts w:ascii="Times New Roman" w:hAnsi="Times New Roman" w:cs="Times New Roman"/>
          <w:sz w:val="24"/>
          <w:szCs w:val="24"/>
        </w:rPr>
        <w:t>подпункты 1, 2, 3, 4, 5 пункта 3 считать утратившими силу и изложить их в следующей редакции:</w:t>
      </w:r>
    </w:p>
    <w:p w:rsidR="00D62217" w:rsidRDefault="00D62217" w:rsidP="00D622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E41AA5">
        <w:rPr>
          <w:rFonts w:ascii="Times New Roman" w:hAnsi="Times New Roman" w:cs="Times New Roman"/>
          <w:sz w:val="24"/>
          <w:szCs w:val="24"/>
        </w:rPr>
        <w:t xml:space="preserve">1) имущество, предназначенное для </w:t>
      </w:r>
      <w:r>
        <w:rPr>
          <w:rFonts w:ascii="Times New Roman" w:hAnsi="Times New Roman" w:cs="Times New Roman"/>
          <w:sz w:val="24"/>
          <w:szCs w:val="24"/>
        </w:rPr>
        <w:t>обеспечения первичных мер пожарной безопасности в границах внутригородского района»;</w:t>
      </w:r>
    </w:p>
    <w:p w:rsidR="00D62217" w:rsidRDefault="00D62217" w:rsidP="00D622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имущество, предназначенное для создания условий для обеспечения жителей внутригородского района услугами связи, общественного питания, торговли или бытового обслуживания»;</w:t>
      </w:r>
    </w:p>
    <w:p w:rsidR="00D62217" w:rsidRDefault="00D62217" w:rsidP="00D622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имущество, предназначенное для организации досуга или обеспечения жителей внутригородского района услугами организации культуры»;</w:t>
      </w:r>
    </w:p>
    <w:p w:rsidR="00D62217" w:rsidRDefault="00D62217" w:rsidP="00D622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имущество, предназначенное для развития на территории внутригородского района физической культуры, школьного спорта и массового спорта»;</w:t>
      </w:r>
    </w:p>
    <w:p w:rsidR="00D62217" w:rsidRDefault="00D62217" w:rsidP="00D622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имущество, предназначенное для создания условий для массового отдыха жителей внутригородского района и организации обустройства мест массового отдыха населения»;</w:t>
      </w:r>
    </w:p>
    <w:p w:rsidR="005E49B8" w:rsidRPr="00D62217" w:rsidRDefault="00D62217" w:rsidP="00D622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пункт 3 дополнить подпунктами: 6, 7, 8, 9, 10, 11, 12, 13, 14 и изложить в следующей редакции:</w:t>
      </w:r>
    </w:p>
    <w:p w:rsidR="00C676A5" w:rsidRDefault="00D62217" w:rsidP="00C676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C676A5">
        <w:rPr>
          <w:rFonts w:ascii="Times New Roman" w:hAnsi="Times New Roman" w:cs="Times New Roman"/>
          <w:sz w:val="24"/>
          <w:szCs w:val="24"/>
        </w:rPr>
        <w:t>6) имущество, предназначенное для формирования и содержания архивов внутригородского района</w:t>
      </w:r>
      <w:r>
        <w:rPr>
          <w:rFonts w:ascii="Times New Roman" w:hAnsi="Times New Roman" w:cs="Times New Roman"/>
          <w:sz w:val="24"/>
          <w:szCs w:val="24"/>
        </w:rPr>
        <w:t>»</w:t>
      </w:r>
      <w:r w:rsidR="00C676A5">
        <w:rPr>
          <w:rFonts w:ascii="Times New Roman" w:hAnsi="Times New Roman" w:cs="Times New Roman"/>
          <w:sz w:val="24"/>
          <w:szCs w:val="24"/>
        </w:rPr>
        <w:t>;</w:t>
      </w:r>
    </w:p>
    <w:p w:rsidR="00C676A5" w:rsidRDefault="00D62217" w:rsidP="00C676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C676A5">
        <w:rPr>
          <w:rFonts w:ascii="Times New Roman" w:hAnsi="Times New Roman" w:cs="Times New Roman"/>
          <w:sz w:val="24"/>
          <w:szCs w:val="24"/>
        </w:rPr>
        <w:t>7) имущество, необходимое для организации благоустройства территории внутригородского района</w:t>
      </w:r>
      <w:r>
        <w:rPr>
          <w:rFonts w:ascii="Times New Roman" w:hAnsi="Times New Roman" w:cs="Times New Roman"/>
          <w:sz w:val="24"/>
          <w:szCs w:val="24"/>
        </w:rPr>
        <w:t>»</w:t>
      </w:r>
      <w:r w:rsidR="00C676A5">
        <w:rPr>
          <w:rFonts w:ascii="Times New Roman" w:hAnsi="Times New Roman" w:cs="Times New Roman"/>
          <w:sz w:val="24"/>
          <w:szCs w:val="24"/>
        </w:rPr>
        <w:t>;</w:t>
      </w:r>
    </w:p>
    <w:p w:rsidR="00C676A5" w:rsidRDefault="00D62217" w:rsidP="00C676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C676A5">
        <w:rPr>
          <w:rFonts w:ascii="Times New Roman" w:hAnsi="Times New Roman" w:cs="Times New Roman"/>
          <w:sz w:val="24"/>
          <w:szCs w:val="24"/>
        </w:rPr>
        <w:t>8) имущество, предназначенное для расширения рынка сельскохозяйственной продукции, сырья и продовольствия, содействия развитию малого и среднего предпринимательства, благотворительной деятельности и добровольчества</w:t>
      </w:r>
      <w:r>
        <w:rPr>
          <w:rFonts w:ascii="Times New Roman" w:hAnsi="Times New Roman" w:cs="Times New Roman"/>
          <w:sz w:val="24"/>
          <w:szCs w:val="24"/>
        </w:rPr>
        <w:t>»</w:t>
      </w:r>
      <w:r w:rsidR="00C676A5">
        <w:rPr>
          <w:rFonts w:ascii="Times New Roman" w:hAnsi="Times New Roman" w:cs="Times New Roman"/>
          <w:sz w:val="24"/>
          <w:szCs w:val="24"/>
        </w:rPr>
        <w:t>;</w:t>
      </w:r>
    </w:p>
    <w:p w:rsidR="00C676A5" w:rsidRDefault="00D62217" w:rsidP="00C676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C676A5">
        <w:rPr>
          <w:rFonts w:ascii="Times New Roman" w:hAnsi="Times New Roman" w:cs="Times New Roman"/>
          <w:sz w:val="24"/>
          <w:szCs w:val="24"/>
        </w:rPr>
        <w:t>9) имущество, предназначенное для организации и осуществления мероприятий по работе с людьми и молодежью</w:t>
      </w:r>
      <w:r>
        <w:rPr>
          <w:rFonts w:ascii="Times New Roman" w:hAnsi="Times New Roman" w:cs="Times New Roman"/>
          <w:sz w:val="24"/>
          <w:szCs w:val="24"/>
        </w:rPr>
        <w:t>»</w:t>
      </w:r>
      <w:r w:rsidR="00C676A5">
        <w:rPr>
          <w:rFonts w:ascii="Times New Roman" w:hAnsi="Times New Roman" w:cs="Times New Roman"/>
          <w:sz w:val="24"/>
          <w:szCs w:val="24"/>
        </w:rPr>
        <w:t>;</w:t>
      </w:r>
    </w:p>
    <w:p w:rsidR="00C676A5" w:rsidRDefault="00D62217" w:rsidP="00C676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C676A5">
        <w:rPr>
          <w:rFonts w:ascii="Times New Roman" w:hAnsi="Times New Roman" w:cs="Times New Roman"/>
          <w:sz w:val="24"/>
          <w:szCs w:val="24"/>
        </w:rPr>
        <w:t>10) имущество, предназначенное для деятельности добровольных формирований населения по охране общественного порядка</w:t>
      </w:r>
      <w:r>
        <w:rPr>
          <w:rFonts w:ascii="Times New Roman" w:hAnsi="Times New Roman" w:cs="Times New Roman"/>
          <w:sz w:val="24"/>
          <w:szCs w:val="24"/>
        </w:rPr>
        <w:t>»</w:t>
      </w:r>
      <w:r w:rsidR="00C676A5">
        <w:rPr>
          <w:rFonts w:ascii="Times New Roman" w:hAnsi="Times New Roman" w:cs="Times New Roman"/>
          <w:sz w:val="24"/>
          <w:szCs w:val="24"/>
        </w:rPr>
        <w:t>;</w:t>
      </w:r>
    </w:p>
    <w:p w:rsidR="00C676A5" w:rsidRDefault="00D62217" w:rsidP="00C676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C676A5">
        <w:rPr>
          <w:rFonts w:ascii="Times New Roman" w:hAnsi="Times New Roman" w:cs="Times New Roman"/>
          <w:sz w:val="24"/>
          <w:szCs w:val="24"/>
        </w:rPr>
        <w:t>11) имущество, предназначенное для создания органами местного самоуправления внутригородского района музеев</w:t>
      </w:r>
      <w:r>
        <w:rPr>
          <w:rFonts w:ascii="Times New Roman" w:hAnsi="Times New Roman" w:cs="Times New Roman"/>
          <w:sz w:val="24"/>
          <w:szCs w:val="24"/>
        </w:rPr>
        <w:t>»</w:t>
      </w:r>
      <w:r w:rsidR="00C676A5">
        <w:rPr>
          <w:rFonts w:ascii="Times New Roman" w:hAnsi="Times New Roman" w:cs="Times New Roman"/>
          <w:sz w:val="24"/>
          <w:szCs w:val="24"/>
        </w:rPr>
        <w:t>;</w:t>
      </w:r>
    </w:p>
    <w:p w:rsidR="00C676A5" w:rsidRDefault="00D62217" w:rsidP="00C676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C676A5">
        <w:rPr>
          <w:rFonts w:ascii="Times New Roman" w:hAnsi="Times New Roman" w:cs="Times New Roman"/>
          <w:sz w:val="24"/>
          <w:szCs w:val="24"/>
        </w:rPr>
        <w:t>12) имущество, предназначенное для участия органов местного самоуправления внутригородского района в осуществлении деятельности по опеке и попечительству</w:t>
      </w:r>
      <w:r>
        <w:rPr>
          <w:rFonts w:ascii="Times New Roman" w:hAnsi="Times New Roman" w:cs="Times New Roman"/>
          <w:sz w:val="24"/>
          <w:szCs w:val="24"/>
        </w:rPr>
        <w:t>»</w:t>
      </w:r>
      <w:r w:rsidR="00C676A5">
        <w:rPr>
          <w:rFonts w:ascii="Times New Roman" w:hAnsi="Times New Roman" w:cs="Times New Roman"/>
          <w:sz w:val="24"/>
          <w:szCs w:val="24"/>
        </w:rPr>
        <w:t>;</w:t>
      </w:r>
    </w:p>
    <w:p w:rsidR="00C676A5" w:rsidRDefault="00D62217" w:rsidP="00C676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C676A5">
        <w:rPr>
          <w:rFonts w:ascii="Times New Roman" w:hAnsi="Times New Roman" w:cs="Times New Roman"/>
          <w:sz w:val="24"/>
          <w:szCs w:val="24"/>
        </w:rPr>
        <w:t>13) имущество, предназначенное для создания органами местного самоуправления внутригородского района условий для развития туризма</w:t>
      </w:r>
      <w:r>
        <w:rPr>
          <w:rFonts w:ascii="Times New Roman" w:hAnsi="Times New Roman" w:cs="Times New Roman"/>
          <w:sz w:val="24"/>
          <w:szCs w:val="24"/>
        </w:rPr>
        <w:t>»</w:t>
      </w:r>
      <w:r w:rsidR="00C676A5">
        <w:rPr>
          <w:rFonts w:ascii="Times New Roman" w:hAnsi="Times New Roman" w:cs="Times New Roman"/>
          <w:sz w:val="24"/>
          <w:szCs w:val="24"/>
        </w:rPr>
        <w:t>;</w:t>
      </w:r>
    </w:p>
    <w:p w:rsidR="00C676A5" w:rsidRDefault="00D62217" w:rsidP="00C676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C676A5">
        <w:rPr>
          <w:rFonts w:ascii="Times New Roman" w:hAnsi="Times New Roman" w:cs="Times New Roman"/>
          <w:sz w:val="24"/>
          <w:szCs w:val="24"/>
        </w:rPr>
        <w:t>14) имущество, предназначенное для деятельности органов местного самоуправления внутригородского района и должностных лиц органов местного самоуправления внутригородского района, муниципальных служащих органов местного самоуправления внутригородского района, работников муниципальных предприятий и учреждений внутригородского района</w:t>
      </w:r>
      <w:proofErr w:type="gramStart"/>
      <w:r w:rsidR="008E67DE">
        <w:rPr>
          <w:rFonts w:ascii="Times New Roman" w:hAnsi="Times New Roman" w:cs="Times New Roman"/>
          <w:sz w:val="24"/>
          <w:szCs w:val="24"/>
        </w:rPr>
        <w:t>.»;</w:t>
      </w:r>
      <w:proofErr w:type="gramEnd"/>
    </w:p>
    <w:p w:rsidR="00C676A5" w:rsidRDefault="00D62217" w:rsidP="007652A6">
      <w:pPr>
        <w:ind w:firstLine="567"/>
        <w:rPr>
          <w:b/>
        </w:rPr>
      </w:pPr>
      <w:r>
        <w:rPr>
          <w:b/>
        </w:rPr>
        <w:t xml:space="preserve">54) </w:t>
      </w:r>
      <w:r w:rsidR="004B5991">
        <w:rPr>
          <w:b/>
        </w:rPr>
        <w:t>статью 45 переименовать в статью 46;</w:t>
      </w:r>
    </w:p>
    <w:p w:rsidR="004B5991" w:rsidRDefault="004B5991" w:rsidP="007652A6">
      <w:pPr>
        <w:ind w:firstLine="567"/>
        <w:rPr>
          <w:b/>
        </w:rPr>
      </w:pPr>
      <w:r>
        <w:rPr>
          <w:b/>
        </w:rPr>
        <w:t>55) ст</w:t>
      </w:r>
      <w:r w:rsidR="008E67DE">
        <w:rPr>
          <w:b/>
        </w:rPr>
        <w:t>атью 46 считать утратившей силу;</w:t>
      </w:r>
    </w:p>
    <w:p w:rsidR="008E67DE" w:rsidRDefault="008E67DE" w:rsidP="007652A6">
      <w:pPr>
        <w:ind w:firstLine="567"/>
        <w:rPr>
          <w:b/>
        </w:rPr>
      </w:pPr>
      <w:r>
        <w:rPr>
          <w:b/>
        </w:rPr>
        <w:t xml:space="preserve">56) </w:t>
      </w:r>
      <w:r w:rsidR="0004472A">
        <w:rPr>
          <w:b/>
        </w:rPr>
        <w:t>ввести статью</w:t>
      </w:r>
      <w:r>
        <w:rPr>
          <w:b/>
        </w:rPr>
        <w:t xml:space="preserve"> 49.1 и изложить в следующей редакции:</w:t>
      </w:r>
    </w:p>
    <w:p w:rsidR="008E67DE" w:rsidRPr="008E67DE" w:rsidRDefault="008E67DE" w:rsidP="008E67DE">
      <w:pPr>
        <w:pStyle w:val="ConsPlusNormal"/>
        <w:tabs>
          <w:tab w:val="left" w:pos="851"/>
        </w:tabs>
        <w:ind w:firstLine="0"/>
        <w:rPr>
          <w:rFonts w:ascii="Times New Roman" w:hAnsi="Times New Roman" w:cs="Times New Roman"/>
          <w:b/>
          <w:sz w:val="24"/>
          <w:szCs w:val="24"/>
        </w:rPr>
      </w:pPr>
      <w:r>
        <w:rPr>
          <w:rFonts w:ascii="Times New Roman" w:hAnsi="Times New Roman" w:cs="Times New Roman"/>
          <w:sz w:val="24"/>
          <w:szCs w:val="24"/>
        </w:rPr>
        <w:t xml:space="preserve">         «</w:t>
      </w:r>
      <w:r w:rsidRPr="00381A03">
        <w:rPr>
          <w:rFonts w:ascii="Times New Roman" w:hAnsi="Times New Roman" w:cs="Times New Roman"/>
          <w:b/>
          <w:sz w:val="24"/>
          <w:szCs w:val="24"/>
        </w:rPr>
        <w:t>Статья 49.1 Налоговые доходы внутригородского района</w:t>
      </w:r>
    </w:p>
    <w:p w:rsidR="008E67DE" w:rsidRDefault="008E67DE" w:rsidP="008E67DE">
      <w:pPr>
        <w:pStyle w:val="ConsPlusNormal"/>
        <w:tabs>
          <w:tab w:val="left" w:pos="851"/>
        </w:tabs>
        <w:ind w:firstLine="567"/>
        <w:rPr>
          <w:rFonts w:ascii="Times New Roman" w:hAnsi="Times New Roman" w:cs="Times New Roman"/>
          <w:sz w:val="24"/>
          <w:szCs w:val="24"/>
        </w:rPr>
      </w:pPr>
      <w:r>
        <w:rPr>
          <w:rFonts w:ascii="Times New Roman" w:hAnsi="Times New Roman" w:cs="Times New Roman"/>
          <w:sz w:val="24"/>
          <w:szCs w:val="24"/>
        </w:rPr>
        <w:t>1. В бюджет внутригородского района подлежит зачислению налоговые доходы от следующих местных налогов, установленных Собранием депутатов внутригородского района в соответствии с законодательством Российской Федерации о налогах и сборах:</w:t>
      </w:r>
    </w:p>
    <w:p w:rsidR="008E67DE" w:rsidRDefault="008E67DE" w:rsidP="008E67DE">
      <w:pPr>
        <w:pStyle w:val="ConsPlusNormal"/>
        <w:tabs>
          <w:tab w:val="left" w:pos="851"/>
        </w:tabs>
        <w:ind w:firstLine="567"/>
        <w:rPr>
          <w:rFonts w:ascii="Times New Roman" w:hAnsi="Times New Roman" w:cs="Times New Roman"/>
          <w:sz w:val="24"/>
          <w:szCs w:val="24"/>
        </w:rPr>
      </w:pPr>
      <w:r>
        <w:rPr>
          <w:rFonts w:ascii="Times New Roman" w:hAnsi="Times New Roman" w:cs="Times New Roman"/>
          <w:sz w:val="24"/>
          <w:szCs w:val="24"/>
        </w:rPr>
        <w:t>- земельный налог – по нормативу 100 процентов;</w:t>
      </w:r>
    </w:p>
    <w:p w:rsidR="008E67DE" w:rsidRDefault="008E67DE" w:rsidP="008E67DE">
      <w:pPr>
        <w:pStyle w:val="ConsPlusNormal"/>
        <w:tabs>
          <w:tab w:val="left" w:pos="851"/>
        </w:tabs>
        <w:ind w:firstLine="567"/>
        <w:rPr>
          <w:rFonts w:ascii="Times New Roman" w:hAnsi="Times New Roman" w:cs="Times New Roman"/>
          <w:sz w:val="24"/>
          <w:szCs w:val="24"/>
        </w:rPr>
      </w:pPr>
      <w:r>
        <w:rPr>
          <w:rFonts w:ascii="Times New Roman" w:hAnsi="Times New Roman" w:cs="Times New Roman"/>
          <w:sz w:val="24"/>
          <w:szCs w:val="24"/>
        </w:rPr>
        <w:t>- налог на имущество физических лиц – по нормативу 100 процентов.</w:t>
      </w:r>
    </w:p>
    <w:p w:rsidR="008E67DE" w:rsidRDefault="008E67DE" w:rsidP="008E67DE">
      <w:pPr>
        <w:pStyle w:val="ConsPlusNormal"/>
        <w:tabs>
          <w:tab w:val="left" w:pos="851"/>
        </w:tabs>
        <w:ind w:firstLine="567"/>
        <w:rPr>
          <w:rFonts w:ascii="Times New Roman" w:hAnsi="Times New Roman" w:cs="Times New Roman"/>
          <w:sz w:val="24"/>
          <w:szCs w:val="24"/>
        </w:rPr>
      </w:pPr>
      <w:r>
        <w:rPr>
          <w:rFonts w:ascii="Times New Roman" w:hAnsi="Times New Roman" w:cs="Times New Roman"/>
          <w:sz w:val="24"/>
          <w:szCs w:val="24"/>
        </w:rPr>
        <w:t>2. В бюджет внутригородского района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органом государственной власти Республики Дагестан в соответствии со статьей 58 Бюджетного кодекса Российской Федерации.</w:t>
      </w:r>
    </w:p>
    <w:p w:rsidR="008E67DE" w:rsidRPr="008E67DE" w:rsidRDefault="008E67DE" w:rsidP="008E67DE">
      <w:pPr>
        <w:pStyle w:val="ConsPlusNormal"/>
        <w:tabs>
          <w:tab w:val="left" w:pos="851"/>
        </w:tabs>
        <w:ind w:firstLine="567"/>
        <w:rPr>
          <w:rFonts w:ascii="Times New Roman" w:hAnsi="Times New Roman" w:cs="Times New Roman"/>
          <w:sz w:val="24"/>
          <w:szCs w:val="24"/>
        </w:rPr>
      </w:pPr>
      <w:r>
        <w:rPr>
          <w:rFonts w:ascii="Times New Roman" w:hAnsi="Times New Roman" w:cs="Times New Roman"/>
          <w:sz w:val="24"/>
          <w:szCs w:val="24"/>
        </w:rPr>
        <w:t>3. В бюджет внутригородского района подлежат зачислению налоговые доходы от федеральных налогов и сборов, в том числе налогов, предусмотренных специальным налоговым режимом, региональных и (или) местных налогов по нормативам отчислений, установленным представительными органами городских округов с внутригородским делением в соответствии со статьей 63.1 Бюджетного кодекса Российской Федерации</w:t>
      </w:r>
      <w:proofErr w:type="gramStart"/>
      <w:r>
        <w:rPr>
          <w:rFonts w:ascii="Times New Roman" w:hAnsi="Times New Roman" w:cs="Times New Roman"/>
          <w:sz w:val="24"/>
          <w:szCs w:val="24"/>
        </w:rPr>
        <w:t>.».</w:t>
      </w:r>
      <w:proofErr w:type="gramEnd"/>
    </w:p>
    <w:p w:rsidR="0004472A" w:rsidRPr="0004472A" w:rsidRDefault="008E67DE" w:rsidP="008E67DE">
      <w:pPr>
        <w:pStyle w:val="ConsPlusNormal"/>
        <w:ind w:firstLine="0"/>
        <w:rPr>
          <w:rFonts w:ascii="Times New Roman" w:hAnsi="Times New Roman" w:cs="Times New Roman"/>
          <w:b/>
          <w:sz w:val="24"/>
          <w:szCs w:val="24"/>
        </w:rPr>
      </w:pPr>
      <w:r>
        <w:rPr>
          <w:rFonts w:ascii="Times New Roman" w:hAnsi="Times New Roman" w:cs="Times New Roman"/>
          <w:b/>
          <w:sz w:val="24"/>
          <w:szCs w:val="24"/>
        </w:rPr>
        <w:t xml:space="preserve">        </w:t>
      </w:r>
      <w:r w:rsidR="0004472A">
        <w:rPr>
          <w:rFonts w:ascii="Times New Roman" w:hAnsi="Times New Roman" w:cs="Times New Roman"/>
          <w:b/>
          <w:sz w:val="24"/>
          <w:szCs w:val="24"/>
        </w:rPr>
        <w:t xml:space="preserve">57) </w:t>
      </w:r>
      <w:r w:rsidR="0004472A" w:rsidRPr="0004472A">
        <w:rPr>
          <w:rFonts w:ascii="Times New Roman" w:hAnsi="Times New Roman" w:cs="Times New Roman"/>
          <w:b/>
          <w:sz w:val="24"/>
          <w:szCs w:val="24"/>
        </w:rPr>
        <w:t>ввести статью 49.2 и изложить в следующей редакции:</w:t>
      </w:r>
    </w:p>
    <w:p w:rsidR="008E67DE" w:rsidRDefault="008E67DE" w:rsidP="008E67DE">
      <w:pPr>
        <w:pStyle w:val="ConsPlusNormal"/>
        <w:ind w:firstLine="0"/>
        <w:rPr>
          <w:rFonts w:ascii="Times New Roman" w:hAnsi="Times New Roman" w:cs="Times New Roman"/>
          <w:b/>
          <w:sz w:val="24"/>
          <w:szCs w:val="24"/>
        </w:rPr>
      </w:pPr>
      <w:r>
        <w:rPr>
          <w:rFonts w:ascii="Times New Roman" w:hAnsi="Times New Roman" w:cs="Times New Roman"/>
          <w:b/>
          <w:sz w:val="24"/>
          <w:szCs w:val="24"/>
        </w:rPr>
        <w:t xml:space="preserve"> «Статья 49.2 Неналоговые доходы внутригородского района</w:t>
      </w:r>
    </w:p>
    <w:p w:rsidR="008E67DE" w:rsidRDefault="008E67DE" w:rsidP="008E67DE">
      <w:pPr>
        <w:pStyle w:val="ConsPlusNormal"/>
        <w:ind w:firstLine="567"/>
        <w:rPr>
          <w:rFonts w:ascii="Times New Roman" w:hAnsi="Times New Roman" w:cs="Times New Roman"/>
          <w:sz w:val="24"/>
          <w:szCs w:val="24"/>
        </w:rPr>
      </w:pPr>
      <w:r w:rsidRPr="00977162">
        <w:rPr>
          <w:rFonts w:ascii="Times New Roman" w:hAnsi="Times New Roman" w:cs="Times New Roman"/>
          <w:sz w:val="24"/>
          <w:szCs w:val="24"/>
        </w:rPr>
        <w:t>Неналоговые доходы бюджета внутригородского района формируются в соответствии со статьями 41, 42, 46 и 62 Бюджетного кодекса Российской Федерации</w:t>
      </w:r>
      <w:proofErr w:type="gramStart"/>
      <w:r w:rsidRPr="00977162">
        <w:rPr>
          <w:rFonts w:ascii="Times New Roman" w:hAnsi="Times New Roman" w:cs="Times New Roman"/>
          <w:sz w:val="24"/>
          <w:szCs w:val="24"/>
        </w:rPr>
        <w:t>.</w:t>
      </w:r>
      <w:r>
        <w:rPr>
          <w:rFonts w:ascii="Times New Roman" w:hAnsi="Times New Roman" w:cs="Times New Roman"/>
          <w:sz w:val="24"/>
          <w:szCs w:val="24"/>
        </w:rPr>
        <w:t>»;</w:t>
      </w:r>
      <w:proofErr w:type="gramEnd"/>
    </w:p>
    <w:p w:rsidR="008E67DE" w:rsidRDefault="008E67DE" w:rsidP="008E67DE">
      <w:pPr>
        <w:pStyle w:val="ConsPlusNormal"/>
        <w:ind w:firstLine="567"/>
        <w:rPr>
          <w:rFonts w:ascii="Times New Roman" w:hAnsi="Times New Roman" w:cs="Times New Roman"/>
          <w:sz w:val="24"/>
          <w:szCs w:val="24"/>
        </w:rPr>
      </w:pPr>
      <w:r w:rsidRPr="008E67DE">
        <w:rPr>
          <w:rFonts w:ascii="Times New Roman" w:hAnsi="Times New Roman" w:cs="Times New Roman"/>
          <w:b/>
          <w:sz w:val="24"/>
          <w:szCs w:val="24"/>
        </w:rPr>
        <w:t>5</w:t>
      </w:r>
      <w:r w:rsidR="0004472A">
        <w:rPr>
          <w:rFonts w:ascii="Times New Roman" w:hAnsi="Times New Roman" w:cs="Times New Roman"/>
          <w:b/>
          <w:sz w:val="24"/>
          <w:szCs w:val="24"/>
        </w:rPr>
        <w:t>8</w:t>
      </w:r>
      <w:r w:rsidRPr="008E67DE">
        <w:rPr>
          <w:rFonts w:ascii="Times New Roman" w:hAnsi="Times New Roman" w:cs="Times New Roman"/>
          <w:b/>
          <w:sz w:val="24"/>
          <w:szCs w:val="24"/>
        </w:rPr>
        <w:t>) статью 50</w:t>
      </w:r>
      <w:r>
        <w:rPr>
          <w:rFonts w:ascii="Times New Roman" w:hAnsi="Times New Roman" w:cs="Times New Roman"/>
          <w:sz w:val="24"/>
          <w:szCs w:val="24"/>
        </w:rPr>
        <w:t xml:space="preserve"> дополнить пунктом 3:</w:t>
      </w:r>
    </w:p>
    <w:p w:rsidR="008E67DE" w:rsidRDefault="008E67DE" w:rsidP="0083415B">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«3. Смета расходов на содержание администраций сел, поселков осуществляется исключительно за счет бюджета внутригородского района и включается отдельной стройкой в его бюджет</w:t>
      </w:r>
      <w:proofErr w:type="gramStart"/>
      <w:r>
        <w:rPr>
          <w:rFonts w:ascii="Times New Roman" w:hAnsi="Times New Roman" w:cs="Times New Roman"/>
          <w:sz w:val="24"/>
          <w:szCs w:val="24"/>
        </w:rPr>
        <w:t>.»;</w:t>
      </w:r>
      <w:proofErr w:type="gramEnd"/>
    </w:p>
    <w:p w:rsidR="0083415B" w:rsidRDefault="008E67DE" w:rsidP="0083415B">
      <w:pPr>
        <w:pStyle w:val="ConsPlusNormal"/>
        <w:tabs>
          <w:tab w:val="left" w:pos="851"/>
        </w:tabs>
        <w:ind w:firstLine="567"/>
        <w:jc w:val="both"/>
        <w:rPr>
          <w:rFonts w:ascii="Times New Roman" w:hAnsi="Times New Roman" w:cs="Times New Roman"/>
          <w:b/>
          <w:sz w:val="24"/>
          <w:szCs w:val="24"/>
        </w:rPr>
      </w:pPr>
      <w:r w:rsidRPr="008E67DE">
        <w:rPr>
          <w:rFonts w:ascii="Times New Roman" w:hAnsi="Times New Roman" w:cs="Times New Roman"/>
          <w:b/>
          <w:sz w:val="24"/>
          <w:szCs w:val="24"/>
        </w:rPr>
        <w:t>5</w:t>
      </w:r>
      <w:r w:rsidR="0004472A">
        <w:rPr>
          <w:rFonts w:ascii="Times New Roman" w:hAnsi="Times New Roman" w:cs="Times New Roman"/>
          <w:b/>
          <w:sz w:val="24"/>
          <w:szCs w:val="24"/>
        </w:rPr>
        <w:t>9</w:t>
      </w:r>
      <w:r w:rsidRPr="008E67DE">
        <w:rPr>
          <w:rFonts w:ascii="Times New Roman" w:hAnsi="Times New Roman" w:cs="Times New Roman"/>
          <w:b/>
          <w:sz w:val="24"/>
          <w:szCs w:val="24"/>
        </w:rPr>
        <w:t>)</w:t>
      </w:r>
      <w:r w:rsidR="0083415B">
        <w:rPr>
          <w:rFonts w:ascii="Times New Roman" w:hAnsi="Times New Roman" w:cs="Times New Roman"/>
          <w:b/>
          <w:sz w:val="24"/>
          <w:szCs w:val="24"/>
        </w:rPr>
        <w:t xml:space="preserve"> в статью</w:t>
      </w:r>
      <w:r>
        <w:rPr>
          <w:rFonts w:ascii="Times New Roman" w:hAnsi="Times New Roman" w:cs="Times New Roman"/>
          <w:b/>
          <w:sz w:val="24"/>
          <w:szCs w:val="24"/>
        </w:rPr>
        <w:t xml:space="preserve"> 52 внести изменения:</w:t>
      </w:r>
    </w:p>
    <w:p w:rsidR="00F44EFD" w:rsidRDefault="0083415B" w:rsidP="00F44EFD">
      <w:pPr>
        <w:pStyle w:val="ConsPlusNormal"/>
        <w:tabs>
          <w:tab w:val="left" w:pos="851"/>
        </w:tabs>
        <w:ind w:firstLine="0"/>
        <w:jc w:val="both"/>
        <w:rPr>
          <w:rFonts w:ascii="Times New Roman" w:hAnsi="Times New Roman" w:cs="Times New Roman"/>
          <w:sz w:val="24"/>
          <w:szCs w:val="24"/>
        </w:rPr>
      </w:pPr>
      <w:r>
        <w:rPr>
          <w:rFonts w:ascii="Times New Roman" w:hAnsi="Times New Roman" w:cs="Times New Roman"/>
          <w:b/>
          <w:sz w:val="24"/>
          <w:szCs w:val="24"/>
        </w:rPr>
        <w:lastRenderedPageBreak/>
        <w:t xml:space="preserve">         пункт 2 изложить в новой редакции:</w:t>
      </w:r>
      <w:r w:rsidR="00F44EFD">
        <w:rPr>
          <w:rFonts w:ascii="Times New Roman" w:hAnsi="Times New Roman" w:cs="Times New Roman"/>
          <w:b/>
          <w:sz w:val="24"/>
          <w:szCs w:val="24"/>
        </w:rPr>
        <w:t xml:space="preserve"> «</w:t>
      </w:r>
      <w:r w:rsidR="00F44EFD">
        <w:rPr>
          <w:rFonts w:ascii="Times New Roman" w:hAnsi="Times New Roman" w:cs="Times New Roman"/>
          <w:sz w:val="24"/>
          <w:szCs w:val="24"/>
        </w:rPr>
        <w:t xml:space="preserve">2. </w:t>
      </w:r>
      <w:r w:rsidR="00F44EFD" w:rsidRPr="002A0D61">
        <w:rPr>
          <w:rFonts w:ascii="Times New Roman" w:hAnsi="Times New Roman" w:cs="Times New Roman"/>
          <w:sz w:val="24"/>
          <w:szCs w:val="24"/>
        </w:rPr>
        <w:t>Источники доходов</w:t>
      </w:r>
      <w:r w:rsidR="00F44EFD">
        <w:rPr>
          <w:rFonts w:ascii="Times New Roman" w:hAnsi="Times New Roman" w:cs="Times New Roman"/>
          <w:sz w:val="24"/>
          <w:szCs w:val="24"/>
        </w:rPr>
        <w:t xml:space="preserve"> бюджета внутригородского района</w:t>
      </w:r>
      <w:r w:rsidR="00F44EFD" w:rsidRPr="002A0D61">
        <w:rPr>
          <w:rFonts w:ascii="Times New Roman" w:hAnsi="Times New Roman" w:cs="Times New Roman"/>
          <w:sz w:val="24"/>
          <w:szCs w:val="24"/>
        </w:rPr>
        <w:t xml:space="preserve"> определяются законом Республики Дагестан от 01 декабря 2015 года №104 «Об утверждении </w:t>
      </w:r>
      <w:proofErr w:type="gramStart"/>
      <w:r w:rsidR="00F44EFD" w:rsidRPr="002A0D61">
        <w:rPr>
          <w:rFonts w:ascii="Times New Roman" w:hAnsi="Times New Roman" w:cs="Times New Roman"/>
          <w:sz w:val="24"/>
          <w:szCs w:val="24"/>
        </w:rPr>
        <w:t>источников доходов местных бюджетов внутригородских районов городских округов</w:t>
      </w:r>
      <w:proofErr w:type="gramEnd"/>
      <w:r w:rsidR="00F44EFD" w:rsidRPr="002A0D61">
        <w:rPr>
          <w:rFonts w:ascii="Times New Roman" w:hAnsi="Times New Roman" w:cs="Times New Roman"/>
          <w:sz w:val="24"/>
          <w:szCs w:val="24"/>
        </w:rPr>
        <w:t xml:space="preserve"> с внутригородским делением Республики Дагестан»</w:t>
      </w:r>
      <w:r w:rsidR="00F44EFD">
        <w:rPr>
          <w:rFonts w:ascii="Times New Roman" w:hAnsi="Times New Roman" w:cs="Times New Roman"/>
          <w:sz w:val="24"/>
          <w:szCs w:val="24"/>
        </w:rPr>
        <w:t>;</w:t>
      </w:r>
    </w:p>
    <w:p w:rsidR="00F44EFD" w:rsidRPr="00F44EFD" w:rsidRDefault="0004472A" w:rsidP="00F44EFD">
      <w:pPr>
        <w:pStyle w:val="ConsPlusNormal"/>
        <w:tabs>
          <w:tab w:val="left" w:pos="851"/>
        </w:tabs>
        <w:ind w:firstLine="567"/>
        <w:jc w:val="both"/>
        <w:rPr>
          <w:rFonts w:ascii="Times New Roman" w:hAnsi="Times New Roman" w:cs="Times New Roman"/>
          <w:b/>
          <w:sz w:val="24"/>
          <w:szCs w:val="24"/>
        </w:rPr>
      </w:pPr>
      <w:r>
        <w:rPr>
          <w:rFonts w:ascii="Times New Roman" w:hAnsi="Times New Roman" w:cs="Times New Roman"/>
          <w:b/>
          <w:sz w:val="24"/>
          <w:szCs w:val="24"/>
        </w:rPr>
        <w:t>60</w:t>
      </w:r>
      <w:r w:rsidR="00F44EFD" w:rsidRPr="00F44EFD">
        <w:rPr>
          <w:rFonts w:ascii="Times New Roman" w:hAnsi="Times New Roman" w:cs="Times New Roman"/>
          <w:b/>
          <w:sz w:val="24"/>
          <w:szCs w:val="24"/>
        </w:rPr>
        <w:t>) в статью 54</w:t>
      </w:r>
      <w:r w:rsidR="00F44EFD">
        <w:rPr>
          <w:rFonts w:ascii="Times New Roman" w:hAnsi="Times New Roman" w:cs="Times New Roman"/>
          <w:sz w:val="24"/>
          <w:szCs w:val="24"/>
        </w:rPr>
        <w:t xml:space="preserve"> внести изменения:</w:t>
      </w:r>
    </w:p>
    <w:p w:rsidR="00F44EFD" w:rsidRDefault="00F44EFD" w:rsidP="00F44EFD">
      <w:pPr>
        <w:pStyle w:val="ConsPlusNormal"/>
        <w:tabs>
          <w:tab w:val="left" w:pos="709"/>
          <w:tab w:val="left" w:pos="851"/>
          <w:tab w:val="left" w:pos="1134"/>
        </w:tabs>
        <w:ind w:firstLine="0"/>
        <w:jc w:val="both"/>
        <w:rPr>
          <w:rFonts w:ascii="Times New Roman" w:hAnsi="Times New Roman" w:cs="Times New Roman"/>
          <w:sz w:val="24"/>
          <w:szCs w:val="24"/>
        </w:rPr>
      </w:pPr>
      <w:r>
        <w:rPr>
          <w:rFonts w:ascii="Times New Roman" w:hAnsi="Times New Roman" w:cs="Times New Roman"/>
          <w:sz w:val="24"/>
          <w:szCs w:val="24"/>
        </w:rPr>
        <w:t xml:space="preserve">         слова «городских и сельских поселений, внутригородских районов» </w:t>
      </w:r>
      <w:proofErr w:type="gramStart"/>
      <w:r>
        <w:rPr>
          <w:rFonts w:ascii="Times New Roman" w:hAnsi="Times New Roman" w:cs="Times New Roman"/>
          <w:sz w:val="24"/>
          <w:szCs w:val="24"/>
        </w:rPr>
        <w:t>заменить на слова</w:t>
      </w:r>
      <w:proofErr w:type="gramEnd"/>
      <w:r>
        <w:rPr>
          <w:rFonts w:ascii="Times New Roman" w:hAnsi="Times New Roman" w:cs="Times New Roman"/>
          <w:sz w:val="24"/>
          <w:szCs w:val="24"/>
        </w:rPr>
        <w:t xml:space="preserve"> «</w:t>
      </w:r>
      <w:r w:rsidRPr="00E41AA5">
        <w:rPr>
          <w:rFonts w:ascii="Times New Roman" w:hAnsi="Times New Roman" w:cs="Times New Roman"/>
          <w:sz w:val="24"/>
          <w:szCs w:val="24"/>
        </w:rPr>
        <w:t>внутригородск</w:t>
      </w:r>
      <w:r>
        <w:rPr>
          <w:rFonts w:ascii="Times New Roman" w:hAnsi="Times New Roman" w:cs="Times New Roman"/>
          <w:sz w:val="24"/>
          <w:szCs w:val="24"/>
        </w:rPr>
        <w:t>ого</w:t>
      </w:r>
      <w:r w:rsidRPr="00E41AA5">
        <w:rPr>
          <w:rFonts w:ascii="Times New Roman" w:hAnsi="Times New Roman" w:cs="Times New Roman"/>
          <w:sz w:val="24"/>
          <w:szCs w:val="24"/>
        </w:rPr>
        <w:t xml:space="preserve"> район</w:t>
      </w:r>
      <w:r>
        <w:rPr>
          <w:rFonts w:ascii="Times New Roman" w:hAnsi="Times New Roman" w:cs="Times New Roman"/>
          <w:sz w:val="24"/>
          <w:szCs w:val="24"/>
        </w:rPr>
        <w:t>а»;</w:t>
      </w:r>
    </w:p>
    <w:p w:rsidR="00C4350B" w:rsidRDefault="0060237E" w:rsidP="0060237E">
      <w:pPr>
        <w:pStyle w:val="ConsPlusNormal"/>
        <w:tabs>
          <w:tab w:val="left" w:pos="709"/>
          <w:tab w:val="left" w:pos="851"/>
          <w:tab w:val="left" w:pos="1134"/>
        </w:tabs>
        <w:ind w:firstLine="567"/>
        <w:jc w:val="both"/>
        <w:rPr>
          <w:rFonts w:ascii="Times New Roman" w:hAnsi="Times New Roman" w:cs="Times New Roman"/>
          <w:b/>
          <w:sz w:val="24"/>
          <w:szCs w:val="24"/>
        </w:rPr>
      </w:pPr>
      <w:r w:rsidRPr="0060237E">
        <w:rPr>
          <w:rFonts w:ascii="Times New Roman" w:hAnsi="Times New Roman" w:cs="Times New Roman"/>
          <w:b/>
          <w:sz w:val="24"/>
          <w:szCs w:val="24"/>
        </w:rPr>
        <w:t>6</w:t>
      </w:r>
      <w:r w:rsidR="0004472A">
        <w:rPr>
          <w:rFonts w:ascii="Times New Roman" w:hAnsi="Times New Roman" w:cs="Times New Roman"/>
          <w:b/>
          <w:sz w:val="24"/>
          <w:szCs w:val="24"/>
        </w:rPr>
        <w:t>1</w:t>
      </w:r>
      <w:r w:rsidRPr="0060237E">
        <w:rPr>
          <w:rFonts w:ascii="Times New Roman" w:hAnsi="Times New Roman" w:cs="Times New Roman"/>
          <w:b/>
          <w:sz w:val="24"/>
          <w:szCs w:val="24"/>
        </w:rPr>
        <w:t>)</w:t>
      </w:r>
      <w:r w:rsidR="00C4350B">
        <w:rPr>
          <w:rFonts w:ascii="Times New Roman" w:hAnsi="Times New Roman" w:cs="Times New Roman"/>
          <w:b/>
          <w:sz w:val="24"/>
          <w:szCs w:val="24"/>
        </w:rPr>
        <w:t xml:space="preserve"> в статье 67:</w:t>
      </w:r>
    </w:p>
    <w:p w:rsidR="0060237E" w:rsidRDefault="00C4350B" w:rsidP="00C4350B">
      <w:pPr>
        <w:pStyle w:val="ConsPlusNormal"/>
        <w:tabs>
          <w:tab w:val="left" w:pos="709"/>
          <w:tab w:val="left" w:pos="851"/>
          <w:tab w:val="left" w:pos="1134"/>
        </w:tabs>
        <w:ind w:firstLine="0"/>
        <w:jc w:val="both"/>
        <w:rPr>
          <w:rFonts w:ascii="Times New Roman" w:hAnsi="Times New Roman" w:cs="Times New Roman"/>
          <w:sz w:val="24"/>
          <w:szCs w:val="24"/>
        </w:rPr>
      </w:pPr>
      <w:r>
        <w:rPr>
          <w:rFonts w:ascii="Times New Roman" w:hAnsi="Times New Roman" w:cs="Times New Roman"/>
          <w:b/>
          <w:sz w:val="24"/>
          <w:szCs w:val="24"/>
        </w:rPr>
        <w:t xml:space="preserve">         </w:t>
      </w:r>
      <w:r w:rsidR="0060237E" w:rsidRPr="00C4350B">
        <w:rPr>
          <w:rFonts w:ascii="Times New Roman" w:hAnsi="Times New Roman" w:cs="Times New Roman"/>
          <w:sz w:val="24"/>
          <w:szCs w:val="24"/>
        </w:rPr>
        <w:t xml:space="preserve"> </w:t>
      </w:r>
      <w:r w:rsidRPr="00C4350B">
        <w:rPr>
          <w:rFonts w:ascii="Times New Roman" w:hAnsi="Times New Roman" w:cs="Times New Roman"/>
          <w:sz w:val="24"/>
          <w:szCs w:val="24"/>
        </w:rPr>
        <w:t xml:space="preserve">в названии  статьи </w:t>
      </w:r>
      <w:r>
        <w:rPr>
          <w:rFonts w:ascii="Times New Roman" w:hAnsi="Times New Roman" w:cs="Times New Roman"/>
          <w:b/>
          <w:sz w:val="24"/>
          <w:szCs w:val="24"/>
        </w:rPr>
        <w:t xml:space="preserve"> </w:t>
      </w:r>
      <w:r>
        <w:rPr>
          <w:rFonts w:ascii="Times New Roman" w:hAnsi="Times New Roman" w:cs="Times New Roman"/>
          <w:sz w:val="24"/>
          <w:szCs w:val="24"/>
        </w:rPr>
        <w:t xml:space="preserve">слово «Собрание» </w:t>
      </w:r>
      <w:proofErr w:type="gramStart"/>
      <w:r>
        <w:rPr>
          <w:rFonts w:ascii="Times New Roman" w:hAnsi="Times New Roman" w:cs="Times New Roman"/>
          <w:sz w:val="24"/>
          <w:szCs w:val="24"/>
        </w:rPr>
        <w:t>заменить на слово</w:t>
      </w:r>
      <w:proofErr w:type="gramEnd"/>
      <w:r>
        <w:rPr>
          <w:rFonts w:ascii="Times New Roman" w:hAnsi="Times New Roman" w:cs="Times New Roman"/>
          <w:sz w:val="24"/>
          <w:szCs w:val="24"/>
        </w:rPr>
        <w:t xml:space="preserve"> «Собрания»;</w:t>
      </w:r>
    </w:p>
    <w:p w:rsidR="00C4350B" w:rsidRPr="00C4350B" w:rsidRDefault="00C4350B" w:rsidP="00C4350B">
      <w:pPr>
        <w:pStyle w:val="ConsPlusNormal"/>
        <w:tabs>
          <w:tab w:val="left" w:pos="709"/>
          <w:tab w:val="left" w:pos="851"/>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пункт 6 после слов «</w:t>
      </w:r>
      <w:r w:rsidR="00773738" w:rsidRPr="00E41AA5">
        <w:rPr>
          <w:rFonts w:ascii="Times New Roman" w:hAnsi="Times New Roman" w:cs="Times New Roman"/>
          <w:sz w:val="24"/>
          <w:szCs w:val="24"/>
        </w:rPr>
        <w:t>в силу закона Республики Дагестан о роспуске Собрания депутатов внутригородского района «</w:t>
      </w:r>
      <w:r w:rsidR="00773738">
        <w:rPr>
          <w:rFonts w:ascii="Times New Roman" w:hAnsi="Times New Roman" w:cs="Times New Roman"/>
          <w:sz w:val="24"/>
          <w:szCs w:val="24"/>
        </w:rPr>
        <w:t>Кировский</w:t>
      </w:r>
      <w:r w:rsidR="00773738" w:rsidRPr="00E41AA5">
        <w:rPr>
          <w:rFonts w:ascii="Times New Roman" w:hAnsi="Times New Roman" w:cs="Times New Roman"/>
          <w:sz w:val="24"/>
          <w:szCs w:val="24"/>
        </w:rPr>
        <w:t xml:space="preserve"> район» города Махачкалы</w:t>
      </w:r>
      <w:r w:rsidR="00773738">
        <w:rPr>
          <w:rFonts w:ascii="Times New Roman" w:hAnsi="Times New Roman" w:cs="Times New Roman"/>
          <w:sz w:val="24"/>
          <w:szCs w:val="24"/>
        </w:rPr>
        <w:t>» дополнить словом «обратиться».</w:t>
      </w:r>
    </w:p>
    <w:p w:rsidR="00C4350B" w:rsidRDefault="00C4350B" w:rsidP="007652A6">
      <w:pPr>
        <w:ind w:firstLine="567"/>
        <w:rPr>
          <w:b/>
        </w:rPr>
      </w:pPr>
    </w:p>
    <w:p w:rsidR="00C4350B" w:rsidRDefault="00C4350B" w:rsidP="007652A6">
      <w:pPr>
        <w:ind w:firstLine="567"/>
        <w:rPr>
          <w:b/>
        </w:rPr>
      </w:pPr>
    </w:p>
    <w:p w:rsidR="00C4350B" w:rsidRDefault="00C4350B" w:rsidP="007652A6">
      <w:pPr>
        <w:ind w:firstLine="567"/>
        <w:rPr>
          <w:b/>
        </w:rPr>
      </w:pPr>
    </w:p>
    <w:p w:rsidR="00C4350B" w:rsidRDefault="00C4350B" w:rsidP="007652A6">
      <w:pPr>
        <w:ind w:firstLine="567"/>
        <w:rPr>
          <w:b/>
        </w:rPr>
      </w:pPr>
    </w:p>
    <w:p w:rsidR="00773738" w:rsidRDefault="00773738" w:rsidP="007652A6">
      <w:pPr>
        <w:ind w:firstLine="567"/>
        <w:rPr>
          <w:b/>
        </w:rPr>
      </w:pPr>
    </w:p>
    <w:p w:rsidR="00773738" w:rsidRDefault="00773738" w:rsidP="007652A6">
      <w:pPr>
        <w:ind w:firstLine="567"/>
        <w:rPr>
          <w:b/>
        </w:rPr>
      </w:pPr>
    </w:p>
    <w:p w:rsidR="00773738" w:rsidRDefault="00773738" w:rsidP="007652A6">
      <w:pPr>
        <w:ind w:firstLine="567"/>
        <w:rPr>
          <w:b/>
        </w:rPr>
      </w:pPr>
    </w:p>
    <w:p w:rsidR="00773738" w:rsidRDefault="00773738" w:rsidP="007652A6">
      <w:pPr>
        <w:ind w:firstLine="567"/>
        <w:rPr>
          <w:b/>
        </w:rPr>
      </w:pPr>
    </w:p>
    <w:p w:rsidR="00773738" w:rsidRDefault="00773738" w:rsidP="007652A6">
      <w:pPr>
        <w:ind w:firstLine="567"/>
        <w:rPr>
          <w:b/>
        </w:rPr>
      </w:pPr>
    </w:p>
    <w:p w:rsidR="00773738" w:rsidRDefault="00773738" w:rsidP="007652A6">
      <w:pPr>
        <w:ind w:firstLine="567"/>
        <w:rPr>
          <w:b/>
        </w:rPr>
      </w:pPr>
    </w:p>
    <w:p w:rsidR="00773738" w:rsidRDefault="00773738" w:rsidP="007652A6">
      <w:pPr>
        <w:ind w:firstLine="567"/>
        <w:rPr>
          <w:b/>
        </w:rPr>
      </w:pPr>
    </w:p>
    <w:p w:rsidR="00773738" w:rsidRDefault="00773738" w:rsidP="007652A6">
      <w:pPr>
        <w:ind w:firstLine="567"/>
        <w:rPr>
          <w:b/>
        </w:rPr>
      </w:pPr>
    </w:p>
    <w:p w:rsidR="00773738" w:rsidRDefault="00773738" w:rsidP="007652A6">
      <w:pPr>
        <w:ind w:firstLine="567"/>
        <w:rPr>
          <w:b/>
        </w:rPr>
      </w:pPr>
    </w:p>
    <w:p w:rsidR="00773738" w:rsidRDefault="00773738" w:rsidP="007652A6">
      <w:pPr>
        <w:ind w:firstLine="567"/>
        <w:rPr>
          <w:b/>
        </w:rPr>
      </w:pPr>
    </w:p>
    <w:p w:rsidR="00773738" w:rsidRDefault="00773738" w:rsidP="007652A6">
      <w:pPr>
        <w:ind w:firstLine="567"/>
        <w:rPr>
          <w:b/>
        </w:rPr>
      </w:pPr>
    </w:p>
    <w:p w:rsidR="00773738" w:rsidRDefault="00773738" w:rsidP="007652A6">
      <w:pPr>
        <w:ind w:firstLine="567"/>
        <w:rPr>
          <w:b/>
        </w:rPr>
      </w:pPr>
    </w:p>
    <w:p w:rsidR="00773738" w:rsidRDefault="00773738" w:rsidP="007652A6">
      <w:pPr>
        <w:ind w:firstLine="567"/>
        <w:rPr>
          <w:b/>
        </w:rPr>
      </w:pPr>
    </w:p>
    <w:p w:rsidR="00773738" w:rsidRDefault="00773738" w:rsidP="007652A6">
      <w:pPr>
        <w:ind w:firstLine="567"/>
        <w:rPr>
          <w:b/>
        </w:rPr>
      </w:pPr>
    </w:p>
    <w:p w:rsidR="00773738" w:rsidRDefault="00773738" w:rsidP="007652A6">
      <w:pPr>
        <w:ind w:firstLine="567"/>
        <w:rPr>
          <w:b/>
        </w:rPr>
      </w:pPr>
    </w:p>
    <w:p w:rsidR="00773738" w:rsidRDefault="00773738" w:rsidP="007652A6">
      <w:pPr>
        <w:ind w:firstLine="567"/>
        <w:rPr>
          <w:b/>
        </w:rPr>
      </w:pPr>
    </w:p>
    <w:p w:rsidR="00773738" w:rsidRDefault="00773738" w:rsidP="007652A6">
      <w:pPr>
        <w:ind w:firstLine="567"/>
        <w:rPr>
          <w:b/>
        </w:rPr>
      </w:pPr>
    </w:p>
    <w:p w:rsidR="00773738" w:rsidRDefault="00773738" w:rsidP="007652A6">
      <w:pPr>
        <w:ind w:firstLine="567"/>
        <w:rPr>
          <w:b/>
        </w:rPr>
      </w:pPr>
    </w:p>
    <w:p w:rsidR="00773738" w:rsidRDefault="00773738" w:rsidP="007652A6">
      <w:pPr>
        <w:ind w:firstLine="567"/>
        <w:rPr>
          <w:b/>
        </w:rPr>
      </w:pPr>
    </w:p>
    <w:p w:rsidR="00773738" w:rsidRDefault="00773738" w:rsidP="007652A6">
      <w:pPr>
        <w:ind w:firstLine="567"/>
        <w:rPr>
          <w:b/>
        </w:rPr>
      </w:pPr>
    </w:p>
    <w:p w:rsidR="00773738" w:rsidRDefault="00773738" w:rsidP="007652A6">
      <w:pPr>
        <w:ind w:firstLine="567"/>
        <w:rPr>
          <w:b/>
        </w:rPr>
      </w:pPr>
    </w:p>
    <w:p w:rsidR="00773738" w:rsidRDefault="00773738" w:rsidP="007652A6">
      <w:pPr>
        <w:ind w:firstLine="567"/>
        <w:rPr>
          <w:b/>
        </w:rPr>
      </w:pPr>
    </w:p>
    <w:p w:rsidR="00773738" w:rsidRDefault="00773738" w:rsidP="007652A6">
      <w:pPr>
        <w:ind w:firstLine="567"/>
        <w:rPr>
          <w:b/>
        </w:rPr>
      </w:pPr>
    </w:p>
    <w:p w:rsidR="00773738" w:rsidRDefault="00773738" w:rsidP="007652A6">
      <w:pPr>
        <w:ind w:firstLine="567"/>
        <w:rPr>
          <w:b/>
        </w:rPr>
      </w:pPr>
    </w:p>
    <w:p w:rsidR="00773738" w:rsidRDefault="00773738" w:rsidP="007652A6">
      <w:pPr>
        <w:ind w:firstLine="567"/>
        <w:rPr>
          <w:b/>
        </w:rPr>
      </w:pPr>
    </w:p>
    <w:p w:rsidR="00773738" w:rsidRDefault="00773738" w:rsidP="007652A6">
      <w:pPr>
        <w:ind w:firstLine="567"/>
        <w:rPr>
          <w:b/>
        </w:rPr>
      </w:pPr>
    </w:p>
    <w:p w:rsidR="00773738" w:rsidRDefault="00773738" w:rsidP="007652A6">
      <w:pPr>
        <w:ind w:firstLine="567"/>
        <w:rPr>
          <w:b/>
        </w:rPr>
      </w:pPr>
    </w:p>
    <w:p w:rsidR="00773738" w:rsidRDefault="00773738" w:rsidP="007652A6">
      <w:pPr>
        <w:ind w:firstLine="567"/>
        <w:rPr>
          <w:b/>
        </w:rPr>
      </w:pPr>
    </w:p>
    <w:p w:rsidR="00773738" w:rsidRDefault="00773738" w:rsidP="007652A6">
      <w:pPr>
        <w:ind w:firstLine="567"/>
        <w:rPr>
          <w:b/>
        </w:rPr>
      </w:pPr>
    </w:p>
    <w:p w:rsidR="00773738" w:rsidRDefault="00773738" w:rsidP="007652A6">
      <w:pPr>
        <w:ind w:firstLine="567"/>
        <w:rPr>
          <w:b/>
        </w:rPr>
      </w:pPr>
    </w:p>
    <w:p w:rsidR="00773738" w:rsidRDefault="00773738" w:rsidP="007652A6">
      <w:pPr>
        <w:ind w:firstLine="567"/>
        <w:rPr>
          <w:b/>
        </w:rPr>
      </w:pPr>
    </w:p>
    <w:p w:rsidR="00883704" w:rsidRDefault="00883704" w:rsidP="007652A6">
      <w:pPr>
        <w:ind w:firstLine="567"/>
        <w:rPr>
          <w:b/>
        </w:rPr>
      </w:pPr>
    </w:p>
    <w:p w:rsidR="00883704" w:rsidRDefault="00883704" w:rsidP="007652A6">
      <w:pPr>
        <w:ind w:firstLine="567"/>
        <w:rPr>
          <w:b/>
        </w:rPr>
      </w:pPr>
    </w:p>
    <w:p w:rsidR="00883704" w:rsidRDefault="00883704" w:rsidP="007652A6">
      <w:pPr>
        <w:ind w:firstLine="567"/>
        <w:rPr>
          <w:b/>
        </w:rPr>
      </w:pPr>
    </w:p>
    <w:p w:rsidR="00883704" w:rsidRDefault="00883704" w:rsidP="007652A6">
      <w:pPr>
        <w:ind w:firstLine="567"/>
        <w:rPr>
          <w:b/>
        </w:rPr>
      </w:pPr>
    </w:p>
    <w:p w:rsidR="00773738" w:rsidRDefault="00773738" w:rsidP="007652A6">
      <w:pPr>
        <w:ind w:firstLine="567"/>
        <w:rPr>
          <w:b/>
        </w:rPr>
      </w:pPr>
    </w:p>
    <w:p w:rsidR="00773738" w:rsidRPr="008B696A" w:rsidRDefault="00773738" w:rsidP="00773738">
      <w:pPr>
        <w:jc w:val="center"/>
        <w:rPr>
          <w:b/>
        </w:rPr>
      </w:pPr>
      <w:r w:rsidRPr="008B696A">
        <w:rPr>
          <w:b/>
        </w:rPr>
        <w:lastRenderedPageBreak/>
        <w:t xml:space="preserve">  </w:t>
      </w:r>
      <w:r>
        <w:rPr>
          <w:b/>
        </w:rPr>
        <w:t xml:space="preserve">                                                                                          </w:t>
      </w:r>
      <w:r w:rsidRPr="008B696A">
        <w:rPr>
          <w:b/>
        </w:rPr>
        <w:t>Приложение № 2</w:t>
      </w:r>
    </w:p>
    <w:p w:rsidR="00773738" w:rsidRPr="008B696A" w:rsidRDefault="00773738" w:rsidP="00773738">
      <w:pPr>
        <w:jc w:val="center"/>
        <w:rPr>
          <w:b/>
        </w:rPr>
      </w:pPr>
      <w:r>
        <w:rPr>
          <w:b/>
        </w:rPr>
        <w:t xml:space="preserve">                                                                                                </w:t>
      </w:r>
      <w:r w:rsidRPr="008B696A">
        <w:rPr>
          <w:b/>
        </w:rPr>
        <w:t>к Решению Собрания депутатов</w:t>
      </w:r>
    </w:p>
    <w:p w:rsidR="00773738" w:rsidRPr="008B696A" w:rsidRDefault="00773738" w:rsidP="00773738">
      <w:pPr>
        <w:jc w:val="center"/>
        <w:rPr>
          <w:b/>
        </w:rPr>
      </w:pPr>
      <w:r w:rsidRPr="008B696A">
        <w:rPr>
          <w:b/>
        </w:rPr>
        <w:t xml:space="preserve">                                                                       </w:t>
      </w:r>
      <w:r>
        <w:rPr>
          <w:b/>
        </w:rPr>
        <w:t xml:space="preserve">                            </w:t>
      </w:r>
      <w:r w:rsidRPr="008B696A">
        <w:rPr>
          <w:b/>
        </w:rPr>
        <w:t xml:space="preserve"> внутригородского района</w:t>
      </w:r>
    </w:p>
    <w:p w:rsidR="00773738" w:rsidRPr="008B696A" w:rsidRDefault="00773738" w:rsidP="00773738">
      <w:pPr>
        <w:jc w:val="center"/>
        <w:rPr>
          <w:b/>
        </w:rPr>
      </w:pPr>
      <w:r w:rsidRPr="008B696A">
        <w:rPr>
          <w:b/>
        </w:rPr>
        <w:t xml:space="preserve">                                                                      </w:t>
      </w:r>
      <w:r>
        <w:rPr>
          <w:b/>
        </w:rPr>
        <w:t xml:space="preserve">                          </w:t>
      </w:r>
      <w:r w:rsidRPr="008B696A">
        <w:rPr>
          <w:b/>
        </w:rPr>
        <w:t>«Кировский район»</w:t>
      </w:r>
    </w:p>
    <w:p w:rsidR="00773738" w:rsidRPr="008B696A" w:rsidRDefault="00773738" w:rsidP="00773738">
      <w:pPr>
        <w:jc w:val="center"/>
        <w:rPr>
          <w:b/>
        </w:rPr>
      </w:pPr>
      <w:r w:rsidRPr="008B696A">
        <w:rPr>
          <w:b/>
        </w:rPr>
        <w:t xml:space="preserve">                                                                    </w:t>
      </w:r>
      <w:r>
        <w:rPr>
          <w:b/>
        </w:rPr>
        <w:t xml:space="preserve">                            </w:t>
      </w:r>
      <w:r w:rsidRPr="008B696A">
        <w:rPr>
          <w:b/>
        </w:rPr>
        <w:t xml:space="preserve"> города Махачкалы</w:t>
      </w:r>
    </w:p>
    <w:p w:rsidR="00773738" w:rsidRPr="008B696A" w:rsidRDefault="00773738" w:rsidP="00773738">
      <w:pPr>
        <w:jc w:val="center"/>
        <w:rPr>
          <w:b/>
        </w:rPr>
      </w:pPr>
      <w:r w:rsidRPr="008B696A">
        <w:rPr>
          <w:b/>
        </w:rPr>
        <w:t xml:space="preserve"> </w:t>
      </w:r>
      <w:r w:rsidR="00883704">
        <w:rPr>
          <w:b/>
        </w:rPr>
        <w:t xml:space="preserve">                            </w:t>
      </w:r>
      <w:r w:rsidRPr="008B696A">
        <w:rPr>
          <w:b/>
        </w:rPr>
        <w:t xml:space="preserve">              </w:t>
      </w:r>
      <w:r w:rsidR="00883704">
        <w:rPr>
          <w:b/>
        </w:rPr>
        <w:t xml:space="preserve">                                                         </w:t>
      </w:r>
      <w:r w:rsidRPr="008B696A">
        <w:rPr>
          <w:b/>
        </w:rPr>
        <w:t xml:space="preserve">   </w:t>
      </w:r>
      <w:r w:rsidR="00883704">
        <w:rPr>
          <w:b/>
        </w:rPr>
        <w:t xml:space="preserve">№ </w:t>
      </w:r>
      <w:r w:rsidR="00883704" w:rsidRPr="00883704">
        <w:rPr>
          <w:b/>
          <w:u w:val="single"/>
        </w:rPr>
        <w:t>9-1</w:t>
      </w:r>
      <w:r w:rsidR="00883704">
        <w:rPr>
          <w:b/>
        </w:rPr>
        <w:t xml:space="preserve"> от </w:t>
      </w:r>
      <w:r w:rsidR="00883704" w:rsidRPr="00883704">
        <w:rPr>
          <w:b/>
          <w:u w:val="single"/>
        </w:rPr>
        <w:t>28 апреля</w:t>
      </w:r>
      <w:r w:rsidR="00883704">
        <w:rPr>
          <w:b/>
        </w:rPr>
        <w:t xml:space="preserve"> 2016 г.</w:t>
      </w:r>
      <w:r w:rsidRPr="008B696A">
        <w:rPr>
          <w:b/>
        </w:rPr>
        <w:t xml:space="preserve">                </w:t>
      </w:r>
      <w:r>
        <w:rPr>
          <w:b/>
        </w:rPr>
        <w:t xml:space="preserve">                               </w:t>
      </w:r>
    </w:p>
    <w:p w:rsidR="00883704" w:rsidRDefault="00883704" w:rsidP="00883704">
      <w:pPr>
        <w:jc w:val="center"/>
        <w:rPr>
          <w:b/>
        </w:rPr>
      </w:pPr>
      <w:r>
        <w:rPr>
          <w:b/>
        </w:rPr>
        <w:t xml:space="preserve">                                                                                   </w:t>
      </w:r>
    </w:p>
    <w:p w:rsidR="00773738" w:rsidRPr="008B696A" w:rsidRDefault="00773738" w:rsidP="00773738">
      <w:pPr>
        <w:rPr>
          <w:b/>
        </w:rPr>
      </w:pPr>
    </w:p>
    <w:p w:rsidR="00773738" w:rsidRPr="0048451E" w:rsidRDefault="00773738" w:rsidP="00773738">
      <w:pPr>
        <w:rPr>
          <w:b/>
          <w:sz w:val="28"/>
          <w:szCs w:val="28"/>
        </w:rPr>
      </w:pPr>
    </w:p>
    <w:p w:rsidR="00773738" w:rsidRPr="0048451E" w:rsidRDefault="00773738" w:rsidP="00773738">
      <w:pPr>
        <w:rPr>
          <w:b/>
          <w:sz w:val="28"/>
          <w:szCs w:val="28"/>
        </w:rPr>
      </w:pPr>
    </w:p>
    <w:p w:rsidR="00773738" w:rsidRPr="0048451E" w:rsidRDefault="00773738" w:rsidP="00773738">
      <w:pPr>
        <w:rPr>
          <w:b/>
          <w:sz w:val="28"/>
          <w:szCs w:val="28"/>
        </w:rPr>
      </w:pPr>
    </w:p>
    <w:p w:rsidR="00773738" w:rsidRPr="0048451E" w:rsidRDefault="00773738" w:rsidP="00773738">
      <w:pPr>
        <w:jc w:val="center"/>
        <w:rPr>
          <w:b/>
          <w:sz w:val="28"/>
          <w:szCs w:val="28"/>
        </w:rPr>
      </w:pPr>
      <w:r w:rsidRPr="0048451E">
        <w:rPr>
          <w:b/>
          <w:sz w:val="28"/>
          <w:szCs w:val="28"/>
        </w:rPr>
        <w:t>Рабочая группа</w:t>
      </w:r>
    </w:p>
    <w:p w:rsidR="00773738" w:rsidRDefault="00773738" w:rsidP="00773738">
      <w:pPr>
        <w:jc w:val="center"/>
        <w:rPr>
          <w:b/>
          <w:sz w:val="28"/>
          <w:szCs w:val="28"/>
        </w:rPr>
      </w:pPr>
      <w:r w:rsidRPr="0048451E">
        <w:rPr>
          <w:b/>
          <w:sz w:val="28"/>
          <w:szCs w:val="28"/>
        </w:rPr>
        <w:t>по учету предложений граждан и организации публичных слушаний.</w:t>
      </w:r>
    </w:p>
    <w:p w:rsidR="00773738" w:rsidRDefault="00773738" w:rsidP="00773738">
      <w:pPr>
        <w:jc w:val="center"/>
        <w:rPr>
          <w:b/>
          <w:sz w:val="28"/>
          <w:szCs w:val="28"/>
        </w:rPr>
      </w:pPr>
    </w:p>
    <w:p w:rsidR="00773738" w:rsidRPr="0048451E" w:rsidRDefault="00773738" w:rsidP="00773738">
      <w:pPr>
        <w:rPr>
          <w:sz w:val="28"/>
          <w:szCs w:val="28"/>
        </w:rPr>
      </w:pPr>
      <w:r>
        <w:rPr>
          <w:b/>
          <w:sz w:val="28"/>
          <w:szCs w:val="28"/>
        </w:rPr>
        <w:t xml:space="preserve">1. Дубинина Л.П. – </w:t>
      </w:r>
      <w:r w:rsidRPr="0048451E">
        <w:rPr>
          <w:sz w:val="28"/>
          <w:szCs w:val="28"/>
        </w:rPr>
        <w:t>1-ый зам. председателя Собрания, руководитель рабочей группы;</w:t>
      </w:r>
    </w:p>
    <w:p w:rsidR="00773738" w:rsidRDefault="00773738" w:rsidP="00773738">
      <w:pPr>
        <w:rPr>
          <w:b/>
          <w:sz w:val="28"/>
          <w:szCs w:val="28"/>
        </w:rPr>
      </w:pPr>
      <w:r>
        <w:rPr>
          <w:b/>
          <w:sz w:val="28"/>
          <w:szCs w:val="28"/>
        </w:rPr>
        <w:t xml:space="preserve"> </w:t>
      </w:r>
    </w:p>
    <w:p w:rsidR="00773738" w:rsidRPr="0048451E" w:rsidRDefault="00773738" w:rsidP="00773738">
      <w:pPr>
        <w:rPr>
          <w:sz w:val="28"/>
          <w:szCs w:val="28"/>
        </w:rPr>
      </w:pPr>
      <w:r>
        <w:rPr>
          <w:b/>
          <w:sz w:val="28"/>
          <w:szCs w:val="28"/>
        </w:rPr>
        <w:t xml:space="preserve">2. </w:t>
      </w:r>
      <w:proofErr w:type="spellStart"/>
      <w:r>
        <w:rPr>
          <w:b/>
          <w:sz w:val="28"/>
          <w:szCs w:val="28"/>
        </w:rPr>
        <w:t>Алисултанов</w:t>
      </w:r>
      <w:proofErr w:type="spellEnd"/>
      <w:r>
        <w:rPr>
          <w:b/>
          <w:sz w:val="28"/>
          <w:szCs w:val="28"/>
        </w:rPr>
        <w:t xml:space="preserve"> А.А. </w:t>
      </w:r>
      <w:r w:rsidRPr="0048451E">
        <w:rPr>
          <w:sz w:val="28"/>
          <w:szCs w:val="28"/>
        </w:rPr>
        <w:t>– депутат Собрания, председатель постоянной комиссии по местному самоуправлению, законности и межмуниципальному сотрудничеству, заместитель руководителя рабочей группы;</w:t>
      </w:r>
    </w:p>
    <w:p w:rsidR="00773738" w:rsidRDefault="00773738" w:rsidP="00773738">
      <w:pPr>
        <w:rPr>
          <w:b/>
          <w:sz w:val="28"/>
          <w:szCs w:val="28"/>
        </w:rPr>
      </w:pPr>
    </w:p>
    <w:p w:rsidR="00773738" w:rsidRPr="0048451E" w:rsidRDefault="00773738" w:rsidP="00773738">
      <w:pPr>
        <w:rPr>
          <w:sz w:val="28"/>
          <w:szCs w:val="28"/>
        </w:rPr>
      </w:pPr>
      <w:r>
        <w:rPr>
          <w:b/>
          <w:sz w:val="28"/>
          <w:szCs w:val="28"/>
        </w:rPr>
        <w:t xml:space="preserve">3. Ильясов М.С. – </w:t>
      </w:r>
      <w:r w:rsidRPr="0048451E">
        <w:rPr>
          <w:sz w:val="28"/>
          <w:szCs w:val="28"/>
        </w:rPr>
        <w:t>депутат Собрания, член рабочей группы;</w:t>
      </w:r>
    </w:p>
    <w:p w:rsidR="00773738" w:rsidRDefault="00773738" w:rsidP="00773738">
      <w:pPr>
        <w:rPr>
          <w:b/>
          <w:sz w:val="28"/>
          <w:szCs w:val="28"/>
        </w:rPr>
      </w:pPr>
    </w:p>
    <w:p w:rsidR="00773738" w:rsidRPr="0048451E" w:rsidRDefault="00773738" w:rsidP="00773738">
      <w:pPr>
        <w:rPr>
          <w:sz w:val="28"/>
          <w:szCs w:val="28"/>
        </w:rPr>
      </w:pPr>
      <w:r>
        <w:rPr>
          <w:b/>
          <w:sz w:val="28"/>
          <w:szCs w:val="28"/>
        </w:rPr>
        <w:t xml:space="preserve">4. Магомедов А.А. – </w:t>
      </w:r>
      <w:r w:rsidRPr="0048451E">
        <w:rPr>
          <w:sz w:val="28"/>
          <w:szCs w:val="28"/>
        </w:rPr>
        <w:t>депутат Собрания, член рабочей группы;</w:t>
      </w:r>
    </w:p>
    <w:p w:rsidR="00773738" w:rsidRDefault="00773738" w:rsidP="00773738">
      <w:pPr>
        <w:rPr>
          <w:b/>
          <w:sz w:val="28"/>
          <w:szCs w:val="28"/>
        </w:rPr>
      </w:pPr>
    </w:p>
    <w:p w:rsidR="00773738" w:rsidRDefault="00773738" w:rsidP="00773738">
      <w:pPr>
        <w:rPr>
          <w:sz w:val="28"/>
          <w:szCs w:val="28"/>
        </w:rPr>
      </w:pPr>
      <w:r>
        <w:rPr>
          <w:b/>
          <w:sz w:val="28"/>
          <w:szCs w:val="28"/>
        </w:rPr>
        <w:t xml:space="preserve">5. Магомедова З.Л. - </w:t>
      </w:r>
      <w:r w:rsidRPr="0048451E">
        <w:rPr>
          <w:sz w:val="28"/>
          <w:szCs w:val="28"/>
        </w:rPr>
        <w:t>депутат Собрания, член рабочей группы;</w:t>
      </w:r>
    </w:p>
    <w:p w:rsidR="00773738" w:rsidRDefault="00773738" w:rsidP="00773738">
      <w:pPr>
        <w:rPr>
          <w:b/>
          <w:sz w:val="28"/>
          <w:szCs w:val="28"/>
        </w:rPr>
      </w:pPr>
    </w:p>
    <w:p w:rsidR="00773738" w:rsidRPr="008B696A" w:rsidRDefault="00773738" w:rsidP="00773738">
      <w:pPr>
        <w:rPr>
          <w:sz w:val="28"/>
          <w:szCs w:val="28"/>
        </w:rPr>
      </w:pPr>
      <w:r>
        <w:rPr>
          <w:b/>
          <w:sz w:val="28"/>
          <w:szCs w:val="28"/>
        </w:rPr>
        <w:t>6</w:t>
      </w:r>
      <w:r w:rsidRPr="008B696A">
        <w:rPr>
          <w:b/>
          <w:sz w:val="28"/>
          <w:szCs w:val="28"/>
        </w:rPr>
        <w:t>. Маликов М.М.</w:t>
      </w:r>
      <w:r>
        <w:rPr>
          <w:b/>
          <w:sz w:val="28"/>
          <w:szCs w:val="28"/>
        </w:rPr>
        <w:t xml:space="preserve">   </w:t>
      </w:r>
      <w:r>
        <w:rPr>
          <w:sz w:val="28"/>
          <w:szCs w:val="28"/>
        </w:rPr>
        <w:t>– главный специалист по юридическим вопросам Администрации муниципального образования внутригородского района «Кировский район» города Махачкалы.</w:t>
      </w:r>
    </w:p>
    <w:p w:rsidR="00773738" w:rsidRDefault="00773738" w:rsidP="00773738">
      <w:pPr>
        <w:keepNext/>
        <w:ind w:firstLine="720"/>
        <w:jc w:val="center"/>
        <w:outlineLvl w:val="7"/>
        <w:rPr>
          <w:b/>
          <w:sz w:val="48"/>
          <w:szCs w:val="48"/>
        </w:rPr>
      </w:pPr>
    </w:p>
    <w:p w:rsidR="00773738" w:rsidRDefault="00773738" w:rsidP="00773738">
      <w:pPr>
        <w:keepNext/>
        <w:ind w:firstLine="720"/>
        <w:jc w:val="center"/>
        <w:outlineLvl w:val="7"/>
        <w:rPr>
          <w:b/>
          <w:sz w:val="48"/>
          <w:szCs w:val="48"/>
        </w:rPr>
      </w:pPr>
    </w:p>
    <w:p w:rsidR="00773738" w:rsidRDefault="00773738" w:rsidP="00773738">
      <w:pPr>
        <w:keepNext/>
        <w:ind w:firstLine="720"/>
        <w:jc w:val="center"/>
        <w:outlineLvl w:val="7"/>
        <w:rPr>
          <w:b/>
          <w:sz w:val="48"/>
          <w:szCs w:val="48"/>
        </w:rPr>
      </w:pPr>
    </w:p>
    <w:p w:rsidR="00773738" w:rsidRDefault="00773738" w:rsidP="00773738"/>
    <w:p w:rsidR="00773738" w:rsidRDefault="00773738" w:rsidP="007652A6">
      <w:pPr>
        <w:ind w:firstLine="567"/>
        <w:rPr>
          <w:b/>
        </w:rPr>
      </w:pPr>
    </w:p>
    <w:p w:rsidR="00773738" w:rsidRPr="00C676A5" w:rsidRDefault="00773738" w:rsidP="007652A6">
      <w:pPr>
        <w:ind w:firstLine="567"/>
        <w:rPr>
          <w:b/>
        </w:rPr>
      </w:pPr>
    </w:p>
    <w:sectPr w:rsidR="00773738" w:rsidRPr="00C676A5" w:rsidSect="008A57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cademy">
    <w:altName w:val="Arial"/>
    <w:charset w:val="00"/>
    <w:family w:val="auto"/>
    <w:pitch w:val="variable"/>
    <w:sig w:usb0="00000001" w:usb1="00000000" w:usb2="00000000" w:usb3="00000000" w:csb0="0000001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92233"/>
    <w:multiLevelType w:val="singleLevel"/>
    <w:tmpl w:val="91806E4C"/>
    <w:lvl w:ilvl="0">
      <w:start w:val="5"/>
      <w:numFmt w:val="upperRoman"/>
      <w:lvlText w:val="%1."/>
      <w:legacy w:legacy="1" w:legacySpace="0" w:legacyIndent="494"/>
      <w:lvlJc w:val="left"/>
      <w:pPr>
        <w:ind w:left="0" w:firstLine="0"/>
      </w:pPr>
      <w:rPr>
        <w:rFonts w:ascii="Times New Roman" w:hAnsi="Times New Roman" w:cs="Times New Roman" w:hint="default"/>
      </w:rPr>
    </w:lvl>
  </w:abstractNum>
  <w:abstractNum w:abstractNumId="1">
    <w:nsid w:val="233B5729"/>
    <w:multiLevelType w:val="hybridMultilevel"/>
    <w:tmpl w:val="B2A6F954"/>
    <w:lvl w:ilvl="0" w:tplc="80F82398">
      <w:start w:val="1"/>
      <w:numFmt w:val="decimal"/>
      <w:lvlText w:val="%1."/>
      <w:lvlJc w:val="left"/>
      <w:pPr>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3C743F1"/>
    <w:multiLevelType w:val="hybridMultilevel"/>
    <w:tmpl w:val="4D96F9D8"/>
    <w:lvl w:ilvl="0" w:tplc="FBDA6D06">
      <w:start w:val="1"/>
      <w:numFmt w:val="decimal"/>
      <w:lvlText w:val="%1."/>
      <w:lvlJc w:val="left"/>
      <w:pPr>
        <w:ind w:left="1500"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50E379C"/>
    <w:multiLevelType w:val="hybridMultilevel"/>
    <w:tmpl w:val="423A104E"/>
    <w:lvl w:ilvl="0" w:tplc="FB1C2432">
      <w:start w:val="1"/>
      <w:numFmt w:val="decimal"/>
      <w:lvlText w:val="%1."/>
      <w:lvlJc w:val="left"/>
      <w:pPr>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75F6FE1"/>
    <w:multiLevelType w:val="hybridMultilevel"/>
    <w:tmpl w:val="BB0A08F2"/>
    <w:lvl w:ilvl="0" w:tplc="C1BCC278">
      <w:start w:val="1"/>
      <w:numFmt w:val="decimal"/>
      <w:lvlText w:val="%1."/>
      <w:lvlJc w:val="left"/>
      <w:pPr>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CDF4B2E"/>
    <w:multiLevelType w:val="hybridMultilevel"/>
    <w:tmpl w:val="5846CFAC"/>
    <w:lvl w:ilvl="0" w:tplc="25686BCE">
      <w:start w:val="1"/>
      <w:numFmt w:val="decimal"/>
      <w:lvlText w:val="%1."/>
      <w:lvlJc w:val="left"/>
      <w:pPr>
        <w:ind w:left="2010"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D8533A2"/>
    <w:multiLevelType w:val="hybridMultilevel"/>
    <w:tmpl w:val="9E720D9C"/>
    <w:lvl w:ilvl="0" w:tplc="6AE6664A">
      <w:start w:val="1"/>
      <w:numFmt w:val="decimal"/>
      <w:lvlText w:val="%1."/>
      <w:lvlJc w:val="left"/>
      <w:pPr>
        <w:ind w:left="3639" w:hanging="945"/>
      </w:pPr>
    </w:lvl>
    <w:lvl w:ilvl="1" w:tplc="04190019">
      <w:start w:val="1"/>
      <w:numFmt w:val="decimal"/>
      <w:lvlText w:val="%2."/>
      <w:lvlJc w:val="left"/>
      <w:pPr>
        <w:tabs>
          <w:tab w:val="num" w:pos="3594"/>
        </w:tabs>
        <w:ind w:left="3594" w:hanging="360"/>
      </w:pPr>
    </w:lvl>
    <w:lvl w:ilvl="2" w:tplc="0419001B">
      <w:start w:val="1"/>
      <w:numFmt w:val="decimal"/>
      <w:lvlText w:val="%3."/>
      <w:lvlJc w:val="left"/>
      <w:pPr>
        <w:tabs>
          <w:tab w:val="num" w:pos="4314"/>
        </w:tabs>
        <w:ind w:left="4314" w:hanging="360"/>
      </w:pPr>
    </w:lvl>
    <w:lvl w:ilvl="3" w:tplc="0419000F">
      <w:start w:val="1"/>
      <w:numFmt w:val="decimal"/>
      <w:lvlText w:val="%4."/>
      <w:lvlJc w:val="left"/>
      <w:pPr>
        <w:tabs>
          <w:tab w:val="num" w:pos="5034"/>
        </w:tabs>
        <w:ind w:left="5034" w:hanging="360"/>
      </w:pPr>
    </w:lvl>
    <w:lvl w:ilvl="4" w:tplc="04190019">
      <w:start w:val="1"/>
      <w:numFmt w:val="decimal"/>
      <w:lvlText w:val="%5."/>
      <w:lvlJc w:val="left"/>
      <w:pPr>
        <w:tabs>
          <w:tab w:val="num" w:pos="5754"/>
        </w:tabs>
        <w:ind w:left="5754" w:hanging="360"/>
      </w:pPr>
    </w:lvl>
    <w:lvl w:ilvl="5" w:tplc="0419001B">
      <w:start w:val="1"/>
      <w:numFmt w:val="decimal"/>
      <w:lvlText w:val="%6."/>
      <w:lvlJc w:val="left"/>
      <w:pPr>
        <w:tabs>
          <w:tab w:val="num" w:pos="6474"/>
        </w:tabs>
        <w:ind w:left="6474" w:hanging="360"/>
      </w:pPr>
    </w:lvl>
    <w:lvl w:ilvl="6" w:tplc="0419000F">
      <w:start w:val="1"/>
      <w:numFmt w:val="decimal"/>
      <w:lvlText w:val="%7."/>
      <w:lvlJc w:val="left"/>
      <w:pPr>
        <w:tabs>
          <w:tab w:val="num" w:pos="7194"/>
        </w:tabs>
        <w:ind w:left="7194" w:hanging="360"/>
      </w:pPr>
    </w:lvl>
    <w:lvl w:ilvl="7" w:tplc="04190019">
      <w:start w:val="1"/>
      <w:numFmt w:val="decimal"/>
      <w:lvlText w:val="%8."/>
      <w:lvlJc w:val="left"/>
      <w:pPr>
        <w:tabs>
          <w:tab w:val="num" w:pos="7914"/>
        </w:tabs>
        <w:ind w:left="7914" w:hanging="360"/>
      </w:pPr>
    </w:lvl>
    <w:lvl w:ilvl="8" w:tplc="0419001B">
      <w:start w:val="1"/>
      <w:numFmt w:val="decimal"/>
      <w:lvlText w:val="%9."/>
      <w:lvlJc w:val="left"/>
      <w:pPr>
        <w:tabs>
          <w:tab w:val="num" w:pos="8634"/>
        </w:tabs>
        <w:ind w:left="8634" w:hanging="360"/>
      </w:pPr>
    </w:lvl>
  </w:abstractNum>
  <w:abstractNum w:abstractNumId="7">
    <w:nsid w:val="61B10999"/>
    <w:multiLevelType w:val="hybridMultilevel"/>
    <w:tmpl w:val="BA8AD66C"/>
    <w:lvl w:ilvl="0" w:tplc="8A127202">
      <w:start w:val="1"/>
      <w:numFmt w:val="decimal"/>
      <w:lvlText w:val="%1."/>
      <w:lvlJc w:val="left"/>
      <w:pPr>
        <w:ind w:left="1380" w:hanging="84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E47658A"/>
    <w:multiLevelType w:val="hybridMultilevel"/>
    <w:tmpl w:val="7256B26A"/>
    <w:lvl w:ilvl="0" w:tplc="79A2CFFC">
      <w:start w:val="1"/>
      <w:numFmt w:val="decimal"/>
      <w:lvlText w:val="%1."/>
      <w:lvlJc w:val="left"/>
      <w:pPr>
        <w:ind w:left="1410"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5"/>
    </w:lvlOverride>
  </w:num>
  <w:num w:numId="2">
    <w:abstractNumId w:val="7"/>
  </w:num>
  <w:num w:numId="3">
    <w:abstractNumId w:val="2"/>
  </w:num>
  <w:num w:numId="4">
    <w:abstractNumId w:val="6"/>
  </w:num>
  <w:num w:numId="5">
    <w:abstractNumId w:val="5"/>
  </w:num>
  <w:num w:numId="6">
    <w:abstractNumId w:val="3"/>
  </w:num>
  <w:num w:numId="7">
    <w:abstractNumId w:val="1"/>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656B"/>
    <w:rsid w:val="00003CDA"/>
    <w:rsid w:val="0004472A"/>
    <w:rsid w:val="00060BBE"/>
    <w:rsid w:val="00076E9A"/>
    <w:rsid w:val="000A656B"/>
    <w:rsid w:val="001905BB"/>
    <w:rsid w:val="001930A6"/>
    <w:rsid w:val="001D1D96"/>
    <w:rsid w:val="002A444C"/>
    <w:rsid w:val="00340D61"/>
    <w:rsid w:val="00382B06"/>
    <w:rsid w:val="0039454A"/>
    <w:rsid w:val="003D5498"/>
    <w:rsid w:val="004001EA"/>
    <w:rsid w:val="004A48F5"/>
    <w:rsid w:val="004B5991"/>
    <w:rsid w:val="004B68E6"/>
    <w:rsid w:val="00512C5E"/>
    <w:rsid w:val="005214D9"/>
    <w:rsid w:val="00527E93"/>
    <w:rsid w:val="005D49B5"/>
    <w:rsid w:val="005E49B8"/>
    <w:rsid w:val="0060237E"/>
    <w:rsid w:val="00624381"/>
    <w:rsid w:val="006371F2"/>
    <w:rsid w:val="00663EDD"/>
    <w:rsid w:val="006906F5"/>
    <w:rsid w:val="007252AB"/>
    <w:rsid w:val="007652A6"/>
    <w:rsid w:val="00773738"/>
    <w:rsid w:val="00832F2C"/>
    <w:rsid w:val="0083415B"/>
    <w:rsid w:val="00883704"/>
    <w:rsid w:val="008A57CC"/>
    <w:rsid w:val="008D34D7"/>
    <w:rsid w:val="008E67DE"/>
    <w:rsid w:val="0096079B"/>
    <w:rsid w:val="009B779A"/>
    <w:rsid w:val="00A01B7C"/>
    <w:rsid w:val="00A34622"/>
    <w:rsid w:val="00AC4ED3"/>
    <w:rsid w:val="00AE528F"/>
    <w:rsid w:val="00B07817"/>
    <w:rsid w:val="00B40F38"/>
    <w:rsid w:val="00B64463"/>
    <w:rsid w:val="00C13D35"/>
    <w:rsid w:val="00C4350B"/>
    <w:rsid w:val="00C676A5"/>
    <w:rsid w:val="00CB3BBE"/>
    <w:rsid w:val="00CE361E"/>
    <w:rsid w:val="00D30C07"/>
    <w:rsid w:val="00D56C8A"/>
    <w:rsid w:val="00D62217"/>
    <w:rsid w:val="00D65CEE"/>
    <w:rsid w:val="00DD3A50"/>
    <w:rsid w:val="00E53DDB"/>
    <w:rsid w:val="00EA253E"/>
    <w:rsid w:val="00EE1B77"/>
    <w:rsid w:val="00EE7298"/>
    <w:rsid w:val="00F44EFD"/>
    <w:rsid w:val="00F70549"/>
    <w:rsid w:val="00F70585"/>
    <w:rsid w:val="00F72484"/>
    <w:rsid w:val="00F7722B"/>
    <w:rsid w:val="00F87C0B"/>
    <w:rsid w:val="00FB6859"/>
    <w:rsid w:val="00FD0031"/>
    <w:rsid w:val="00FD23BA"/>
    <w:rsid w:val="00FE10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5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1">
    <w:name w:val="Обычный1"/>
    <w:rsid w:val="000A656B"/>
    <w:pPr>
      <w:spacing w:after="0" w:line="240" w:lineRule="auto"/>
    </w:pPr>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0A656B"/>
    <w:rPr>
      <w:rFonts w:ascii="Tahoma" w:hAnsi="Tahoma" w:cs="Tahoma"/>
      <w:sz w:val="16"/>
      <w:szCs w:val="16"/>
    </w:rPr>
  </w:style>
  <w:style w:type="character" w:customStyle="1" w:styleId="a4">
    <w:name w:val="Текст выноски Знак"/>
    <w:basedOn w:val="a0"/>
    <w:link w:val="a3"/>
    <w:uiPriority w:val="99"/>
    <w:semiHidden/>
    <w:rsid w:val="000A656B"/>
    <w:rPr>
      <w:rFonts w:ascii="Tahoma" w:eastAsia="Times New Roman" w:hAnsi="Tahoma" w:cs="Tahoma"/>
      <w:sz w:val="16"/>
      <w:szCs w:val="16"/>
      <w:lang w:eastAsia="ru-RU"/>
    </w:rPr>
  </w:style>
  <w:style w:type="character" w:styleId="a5">
    <w:name w:val="Hyperlink"/>
    <w:basedOn w:val="a0"/>
    <w:uiPriority w:val="99"/>
    <w:unhideWhenUsed/>
    <w:rsid w:val="00624381"/>
    <w:rPr>
      <w:color w:val="0000FF" w:themeColor="hyperlink"/>
      <w:u w:val="single"/>
    </w:rPr>
  </w:style>
  <w:style w:type="paragraph" w:customStyle="1" w:styleId="ConsPlusNormal">
    <w:name w:val="ConsPlusNormal"/>
    <w:rsid w:val="00340D61"/>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03183462">
      <w:bodyDiv w:val="1"/>
      <w:marLeft w:val="0"/>
      <w:marRight w:val="0"/>
      <w:marTop w:val="0"/>
      <w:marBottom w:val="0"/>
      <w:divBdr>
        <w:top w:val="none" w:sz="0" w:space="0" w:color="auto"/>
        <w:left w:val="none" w:sz="0" w:space="0" w:color="auto"/>
        <w:bottom w:val="none" w:sz="0" w:space="0" w:color="auto"/>
        <w:right w:val="none" w:sz="0" w:space="0" w:color="auto"/>
      </w:divBdr>
    </w:div>
    <w:div w:id="149036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E87837-3670-47F5-A6A7-47E09C142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13</Pages>
  <Words>4938</Words>
  <Characters>28150</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cp:revision>
  <dcterms:created xsi:type="dcterms:W3CDTF">2016-04-20T10:37:00Z</dcterms:created>
  <dcterms:modified xsi:type="dcterms:W3CDTF">2016-06-28T14:08:00Z</dcterms:modified>
</cp:coreProperties>
</file>